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70485</wp:posOffset>
                  </wp:positionV>
                  <wp:extent cx="1076325" cy="1073785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повышением температуры и устоявшейся солнечной погоды </w:t>
      </w:r>
      <w:r w:rsidR="00134CCB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сжиганием бытового мусора вызывают очень сильное задымление</w:t>
      </w:r>
      <w:proofErr w:type="gramStart"/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proofErr w:type="gramEnd"/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дым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, как известно, крайне опасен для человека.</w:t>
      </w:r>
    </w:p>
    <w:p w:rsidR="005F07D8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5F07D8">
        <w:rPr>
          <w:sz w:val="27"/>
          <w:szCs w:val="27"/>
        </w:rPr>
        <w:t>в</w:t>
      </w:r>
      <w:r w:rsidR="005F07D8" w:rsidRPr="005F07D8">
        <w:rPr>
          <w:sz w:val="27"/>
          <w:szCs w:val="27"/>
        </w:rPr>
        <w:t xml:space="preserve"> соответствии с Правилами противопож</w:t>
      </w:r>
      <w:bookmarkStart w:id="0" w:name="_GoBack"/>
      <w:bookmarkEnd w:id="0"/>
      <w:r w:rsidR="005F07D8" w:rsidRPr="005F07D8">
        <w:rPr>
          <w:sz w:val="27"/>
          <w:szCs w:val="27"/>
        </w:rPr>
        <w:t>арного режима в Российской Федерации, утвержденными постановлением Правительства Российской Федерации от 16</w:t>
      </w:r>
      <w:r w:rsidR="00155397">
        <w:rPr>
          <w:sz w:val="27"/>
          <w:szCs w:val="27"/>
        </w:rPr>
        <w:t>.09.2020</w:t>
      </w:r>
      <w:r w:rsidR="005F07D8" w:rsidRPr="005F07D8">
        <w:rPr>
          <w:sz w:val="27"/>
          <w:szCs w:val="27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5F07D8">
        <w:rPr>
          <w:sz w:val="27"/>
          <w:szCs w:val="27"/>
        </w:rPr>
        <w:t>,</w:t>
      </w:r>
      <w:proofErr w:type="gramEnd"/>
      <w:r w:rsidRPr="005F07D8">
        <w:rPr>
          <w:sz w:val="27"/>
          <w:szCs w:val="27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</w:t>
      </w:r>
      <w:r>
        <w:rPr>
          <w:sz w:val="27"/>
          <w:szCs w:val="27"/>
        </w:rPr>
        <w:t xml:space="preserve"> емкость сверху;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proofErr w:type="gramStart"/>
      <w:r w:rsidRPr="005F07D8">
        <w:rPr>
          <w:sz w:val="27"/>
          <w:szCs w:val="27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</w:t>
      </w:r>
      <w:proofErr w:type="gramEnd"/>
      <w:r w:rsidRPr="005F07D8">
        <w:rPr>
          <w:sz w:val="27"/>
          <w:szCs w:val="27"/>
        </w:rPr>
        <w:t xml:space="preserve"> материалов за пределы очага горения, объемом не более 1 куб.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sz w:val="27"/>
          <w:szCs w:val="27"/>
        </w:rPr>
        <w:t>;</w:t>
      </w:r>
    </w:p>
    <w:p w:rsidR="005F07D8" w:rsidRP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F07D8">
        <w:rPr>
          <w:sz w:val="27"/>
          <w:szCs w:val="27"/>
        </w:rPr>
        <w:t>контроль за</w:t>
      </w:r>
      <w:proofErr w:type="gramEnd"/>
      <w:r w:rsidRPr="005F07D8">
        <w:rPr>
          <w:sz w:val="27"/>
          <w:szCs w:val="27"/>
        </w:rPr>
        <w:t xml:space="preserve"> нераспространением горения (тления) за пределы очаговой зоны.</w:t>
      </w:r>
    </w:p>
    <w:p w:rsidR="005F07D8" w:rsidRPr="005F07D8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lastRenderedPageBreak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Запрещается использование открытого огня: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 xml:space="preserve">при установлении на территории </w:t>
      </w:r>
      <w:r>
        <w:rPr>
          <w:sz w:val="27"/>
          <w:szCs w:val="27"/>
        </w:rPr>
        <w:t xml:space="preserve">Волгограда </w:t>
      </w:r>
      <w:r w:rsidRPr="009F4075">
        <w:rPr>
          <w:sz w:val="27"/>
          <w:szCs w:val="27"/>
        </w:rPr>
        <w:t>особого противопожарного режима;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под кронами деревьев хвойных пород;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10 метров в секунду.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proofErr w:type="gramStart"/>
      <w:r w:rsidRPr="0095471A">
        <w:rPr>
          <w:b/>
          <w:sz w:val="27"/>
          <w:szCs w:val="27"/>
        </w:rPr>
        <w:t>За нарушение требований пожарной безопасности</w:t>
      </w:r>
      <w:r w:rsidRPr="0095471A">
        <w:rPr>
          <w:sz w:val="27"/>
          <w:szCs w:val="27"/>
        </w:rPr>
        <w:t xml:space="preserve"> Кодексом Российской Федерации об административных правонарушениях предусмотрена административная ответственность в виде штрафа на граждан до 3 000 рублей (в условиях особого противопожарного режима </w:t>
      </w:r>
      <w:r>
        <w:rPr>
          <w:sz w:val="27"/>
          <w:szCs w:val="27"/>
        </w:rPr>
        <w:t xml:space="preserve">до </w:t>
      </w:r>
      <w:r w:rsidRPr="0095471A">
        <w:rPr>
          <w:sz w:val="27"/>
          <w:szCs w:val="27"/>
        </w:rPr>
        <w:t>4 000 рублей), на должностных лиц - до 15 000 рублей (в условиях особого противопожарного режима - до 30 000 рублей), на лиц, осуществляющих предпринимательскую деятельность без образования юридического лица - до 30 000</w:t>
      </w:r>
      <w:proofErr w:type="gramEnd"/>
      <w:r w:rsidRPr="0095471A">
        <w:rPr>
          <w:sz w:val="27"/>
          <w:szCs w:val="27"/>
        </w:rPr>
        <w:t xml:space="preserve"> рублей в условиях особого противопожарного режима до 40 000 рублей), на юридических лиц - до 200 000 рублей (в условиях особого противопожарного режима - до 400 000 рублей).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5471A">
        <w:rPr>
          <w:sz w:val="27"/>
          <w:szCs w:val="27"/>
        </w:rPr>
        <w:t>Ответственность за обеспечение пожарной безопасности на территории приусадебного участка, жилого дома, дачного участка</w:t>
      </w:r>
      <w:r>
        <w:rPr>
          <w:sz w:val="27"/>
          <w:szCs w:val="27"/>
        </w:rPr>
        <w:t xml:space="preserve"> возлагается на их владельцев!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B54A32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54A32">
        <w:rPr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7"/>
          <w:szCs w:val="27"/>
        </w:rPr>
      </w:pPr>
      <w:r w:rsidRPr="00B54A3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95471A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574BA"/>
    <w:rsid w:val="00134CCB"/>
    <w:rsid w:val="00155397"/>
    <w:rsid w:val="001B4F47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C10363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C4D08-679E-425E-858F-24BD5D70C1CC}"/>
</file>

<file path=customXml/itemProps2.xml><?xml version="1.0" encoding="utf-8"?>
<ds:datastoreItem xmlns:ds="http://schemas.openxmlformats.org/officeDocument/2006/customXml" ds:itemID="{0E4040DE-5D15-4078-AA0F-0DDF7119CEEF}"/>
</file>

<file path=customXml/itemProps3.xml><?xml version="1.0" encoding="utf-8"?>
<ds:datastoreItem xmlns:ds="http://schemas.openxmlformats.org/officeDocument/2006/customXml" ds:itemID="{B4A7C7AC-A197-4AE5-B8BA-A3A8D898A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13</cp:revision>
  <dcterms:created xsi:type="dcterms:W3CDTF">2017-05-10T14:00:00Z</dcterms:created>
  <dcterms:modified xsi:type="dcterms:W3CDTF">2021-04-01T11:14:00Z</dcterms:modified>
</cp:coreProperties>
</file>