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bookmarkStart w:id="0" w:name="_GoBack"/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B2271F">
        <w:rPr>
          <w:sz w:val="28"/>
        </w:rPr>
        <w:t xml:space="preserve">06.12.2018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B2271F">
        <w:rPr>
          <w:sz w:val="28"/>
        </w:rPr>
        <w:t>1703</w:t>
      </w:r>
    </w:p>
    <w:p w:rsidR="00971C60" w:rsidRPr="00971C60" w:rsidRDefault="00971C60" w:rsidP="00971C60">
      <w:pPr>
        <w:ind w:left="567"/>
        <w:jc w:val="both"/>
        <w:rPr>
          <w:color w:val="000000" w:themeColor="text1"/>
          <w:sz w:val="28"/>
          <w:szCs w:val="28"/>
        </w:rPr>
      </w:pPr>
    </w:p>
    <w:p w:rsidR="00DB52A4" w:rsidRPr="00971C60" w:rsidRDefault="00DB52A4" w:rsidP="00971C60">
      <w:pPr>
        <w:ind w:left="567" w:right="5102"/>
        <w:jc w:val="both"/>
        <w:rPr>
          <w:color w:val="000000" w:themeColor="text1"/>
          <w:sz w:val="28"/>
          <w:szCs w:val="28"/>
        </w:rPr>
      </w:pPr>
      <w:r w:rsidRPr="00971C60">
        <w:rPr>
          <w:color w:val="000000" w:themeColor="text1"/>
          <w:sz w:val="28"/>
          <w:szCs w:val="28"/>
        </w:rPr>
        <w:t>О создании рабочей группы</w:t>
      </w:r>
      <w:r w:rsidR="00971C60" w:rsidRPr="00971C60">
        <w:rPr>
          <w:color w:val="000000" w:themeColor="text1"/>
          <w:sz w:val="28"/>
          <w:szCs w:val="28"/>
        </w:rPr>
        <w:t xml:space="preserve"> </w:t>
      </w:r>
      <w:r w:rsidRPr="00971C60">
        <w:rPr>
          <w:color w:val="000000" w:themeColor="text1"/>
          <w:sz w:val="28"/>
          <w:szCs w:val="28"/>
        </w:rPr>
        <w:t xml:space="preserve">по </w:t>
      </w:r>
      <w:r w:rsidR="00A572BF">
        <w:rPr>
          <w:color w:val="000000" w:themeColor="text1"/>
          <w:sz w:val="28"/>
          <w:szCs w:val="28"/>
        </w:rPr>
        <w:t>ра</w:t>
      </w:r>
      <w:r w:rsidR="00A572BF">
        <w:rPr>
          <w:color w:val="000000" w:themeColor="text1"/>
          <w:sz w:val="28"/>
          <w:szCs w:val="28"/>
        </w:rPr>
        <w:t>з</w:t>
      </w:r>
      <w:r w:rsidR="00A572BF">
        <w:rPr>
          <w:color w:val="000000" w:themeColor="text1"/>
          <w:sz w:val="28"/>
          <w:szCs w:val="28"/>
        </w:rPr>
        <w:t>работке документов</w:t>
      </w:r>
      <w:r w:rsidRPr="00971C60">
        <w:rPr>
          <w:color w:val="000000" w:themeColor="text1"/>
          <w:sz w:val="28"/>
          <w:szCs w:val="28"/>
        </w:rPr>
        <w:t xml:space="preserve"> транспортного планирования</w:t>
      </w:r>
    </w:p>
    <w:bookmarkEnd w:id="0"/>
    <w:p w:rsidR="00DB52A4" w:rsidRDefault="00DB52A4" w:rsidP="00971C60">
      <w:pPr>
        <w:ind w:left="567"/>
        <w:jc w:val="both"/>
        <w:rPr>
          <w:color w:val="000000" w:themeColor="text1"/>
          <w:sz w:val="28"/>
          <w:szCs w:val="28"/>
        </w:rPr>
      </w:pPr>
    </w:p>
    <w:p w:rsidR="00971C60" w:rsidRPr="00971C60" w:rsidRDefault="00971C60" w:rsidP="00971C60">
      <w:pPr>
        <w:ind w:left="567"/>
        <w:jc w:val="both"/>
        <w:rPr>
          <w:color w:val="000000" w:themeColor="text1"/>
          <w:sz w:val="28"/>
          <w:szCs w:val="28"/>
        </w:rPr>
      </w:pPr>
    </w:p>
    <w:p w:rsidR="00971C60" w:rsidRPr="00971C60" w:rsidRDefault="00971C60" w:rsidP="00971C60">
      <w:pPr>
        <w:ind w:left="56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71C60">
        <w:rPr>
          <w:rFonts w:eastAsia="Calibri"/>
          <w:sz w:val="28"/>
          <w:szCs w:val="28"/>
        </w:rPr>
        <w:t>разработки (актуали</w:t>
      </w:r>
      <w:r>
        <w:rPr>
          <w:rFonts w:eastAsia="Calibri"/>
          <w:sz w:val="28"/>
          <w:szCs w:val="28"/>
        </w:rPr>
        <w:t>зации) документов транспортного</w:t>
      </w:r>
      <w:r>
        <w:rPr>
          <w:rFonts w:eastAsia="Calibri"/>
          <w:sz w:val="28"/>
          <w:szCs w:val="28"/>
        </w:rPr>
        <w:br/>
      </w:r>
      <w:r w:rsidRPr="00971C60">
        <w:rPr>
          <w:rFonts w:eastAsia="Calibri"/>
          <w:sz w:val="28"/>
          <w:szCs w:val="28"/>
        </w:rPr>
        <w:t>планирования, в</w:t>
      </w:r>
      <w:r w:rsidRPr="00971C60">
        <w:rPr>
          <w:sz w:val="28"/>
          <w:szCs w:val="28"/>
        </w:rPr>
        <w:t xml:space="preserve"> соответствии с </w:t>
      </w:r>
      <w:hyperlink r:id="rId10" w:history="1">
        <w:r>
          <w:rPr>
            <w:rFonts w:eastAsia="Calibri"/>
            <w:sz w:val="28"/>
            <w:szCs w:val="28"/>
          </w:rPr>
          <w:t>частью 5.1 статьи</w:t>
        </w:r>
        <w:r w:rsidRPr="00971C60">
          <w:rPr>
            <w:rFonts w:eastAsia="Calibri"/>
            <w:sz w:val="28"/>
            <w:szCs w:val="28"/>
          </w:rPr>
          <w:t xml:space="preserve"> 26</w:t>
        </w:r>
      </w:hyperlink>
      <w:r w:rsidRPr="00971C60">
        <w:rPr>
          <w:rFonts w:eastAsia="Calibri"/>
          <w:sz w:val="28"/>
          <w:szCs w:val="28"/>
        </w:rPr>
        <w:t xml:space="preserve"> Градостроитель</w:t>
      </w:r>
      <w:r>
        <w:rPr>
          <w:rFonts w:eastAsia="Calibri"/>
          <w:sz w:val="28"/>
          <w:szCs w:val="28"/>
        </w:rPr>
        <w:t>ного</w:t>
      </w:r>
      <w:r>
        <w:rPr>
          <w:rFonts w:eastAsia="Calibri"/>
          <w:sz w:val="28"/>
          <w:szCs w:val="28"/>
        </w:rPr>
        <w:br/>
      </w:r>
      <w:r w:rsidRPr="00971C60">
        <w:rPr>
          <w:rFonts w:eastAsia="Calibri"/>
          <w:sz w:val="28"/>
          <w:szCs w:val="28"/>
        </w:rPr>
        <w:t>кодекса Р</w:t>
      </w:r>
      <w:r>
        <w:rPr>
          <w:rFonts w:eastAsia="Calibri"/>
          <w:sz w:val="28"/>
          <w:szCs w:val="28"/>
        </w:rPr>
        <w:t xml:space="preserve">оссийской </w:t>
      </w:r>
      <w:r w:rsidRPr="00971C60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971C60">
        <w:rPr>
          <w:rFonts w:eastAsia="Calibri"/>
          <w:sz w:val="28"/>
          <w:szCs w:val="28"/>
        </w:rPr>
        <w:t xml:space="preserve">, </w:t>
      </w:r>
      <w:hyperlink r:id="rId11" w:history="1">
        <w:r>
          <w:rPr>
            <w:rFonts w:eastAsia="Calibri"/>
            <w:sz w:val="28"/>
            <w:szCs w:val="28"/>
          </w:rPr>
          <w:t>пунктом 6.1 части 1 статьи</w:t>
        </w:r>
        <w:r w:rsidRPr="00971C60">
          <w:rPr>
            <w:rFonts w:eastAsia="Calibri"/>
            <w:sz w:val="28"/>
            <w:szCs w:val="28"/>
          </w:rPr>
          <w:t xml:space="preserve"> 17</w:t>
        </w:r>
      </w:hyperlink>
      <w:r w:rsidRPr="00971C60">
        <w:rPr>
          <w:rFonts w:eastAsia="Calibri"/>
          <w:sz w:val="28"/>
          <w:szCs w:val="28"/>
        </w:rPr>
        <w:t xml:space="preserve"> Ф</w:t>
      </w:r>
      <w:r>
        <w:rPr>
          <w:rFonts w:eastAsia="Calibri"/>
          <w:sz w:val="28"/>
          <w:szCs w:val="28"/>
        </w:rPr>
        <w:t>едерального</w:t>
      </w:r>
      <w:r>
        <w:rPr>
          <w:rFonts w:eastAsia="Calibri"/>
          <w:sz w:val="28"/>
          <w:szCs w:val="28"/>
        </w:rPr>
        <w:br/>
        <w:t>закона от 06 октября 2003 г. № 131-ФЗ «Об общих принципах организации</w:t>
      </w:r>
      <w:r>
        <w:rPr>
          <w:rFonts w:eastAsia="Calibri"/>
          <w:sz w:val="28"/>
          <w:szCs w:val="28"/>
        </w:rPr>
        <w:br/>
      </w:r>
      <w:r w:rsidRPr="00971C60">
        <w:rPr>
          <w:rFonts w:eastAsia="Calibri"/>
          <w:sz w:val="28"/>
          <w:szCs w:val="28"/>
        </w:rPr>
        <w:t>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 w:rsidRPr="00971C60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br/>
      </w:r>
      <w:r w:rsidRPr="00971C60">
        <w:rPr>
          <w:sz w:val="28"/>
          <w:szCs w:val="28"/>
        </w:rPr>
        <w:t xml:space="preserve">Правительства </w:t>
      </w:r>
      <w:r>
        <w:rPr>
          <w:rFonts w:eastAsia="Calibri"/>
          <w:sz w:val="28"/>
          <w:szCs w:val="28"/>
        </w:rPr>
        <w:t>Российской Федерации</w:t>
      </w:r>
      <w:r w:rsidRPr="00971C60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15 г"/>
        </w:smartTagPr>
        <w:r w:rsidRPr="00971C60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1440</w:t>
      </w:r>
      <w:r>
        <w:rPr>
          <w:sz w:val="28"/>
          <w:szCs w:val="28"/>
        </w:rPr>
        <w:br/>
      </w:r>
      <w:r w:rsidRPr="00971C60">
        <w:rPr>
          <w:sz w:val="28"/>
          <w:szCs w:val="28"/>
        </w:rPr>
        <w:t>«Об утверждении требований к программам комплексного развития транспор</w:t>
      </w:r>
      <w:r w:rsidRPr="00971C60">
        <w:rPr>
          <w:sz w:val="28"/>
          <w:szCs w:val="28"/>
        </w:rPr>
        <w:t>т</w:t>
      </w:r>
      <w:r w:rsidRPr="00971C60">
        <w:rPr>
          <w:sz w:val="28"/>
          <w:szCs w:val="28"/>
        </w:rPr>
        <w:t xml:space="preserve">ной инфраструктуры поселений, городских округов», приказами Министерства транспорта </w:t>
      </w:r>
      <w:r w:rsidR="00DD373D">
        <w:rPr>
          <w:rFonts w:eastAsia="Calibri"/>
          <w:sz w:val="28"/>
          <w:szCs w:val="28"/>
        </w:rPr>
        <w:t>Российской Федерации</w:t>
      </w:r>
      <w:r w:rsidRPr="00971C60">
        <w:rPr>
          <w:sz w:val="28"/>
          <w:szCs w:val="28"/>
        </w:rPr>
        <w:t xml:space="preserve"> от 17 марта </w:t>
      </w:r>
      <w:smartTag w:uri="urn:schemas-microsoft-com:office:smarttags" w:element="metricconverter">
        <w:smartTagPr>
          <w:attr w:name="ProductID" w:val="2015 г"/>
        </w:smartTagPr>
        <w:r w:rsidRPr="00971C60">
          <w:rPr>
            <w:sz w:val="28"/>
            <w:szCs w:val="28"/>
          </w:rPr>
          <w:t>2015 г</w:t>
        </w:r>
      </w:smartTag>
      <w:r w:rsidRPr="00971C60">
        <w:rPr>
          <w:sz w:val="28"/>
          <w:szCs w:val="28"/>
        </w:rPr>
        <w:t>. № 43 «Об утверждении Правил подготовки проектов и схем о</w:t>
      </w:r>
      <w:r w:rsidR="00DD373D">
        <w:rPr>
          <w:sz w:val="28"/>
          <w:szCs w:val="28"/>
        </w:rPr>
        <w:t>рганизации дорожного движения»,</w:t>
      </w:r>
      <w:r w:rsidR="00DD373D">
        <w:rPr>
          <w:sz w:val="28"/>
          <w:szCs w:val="28"/>
        </w:rPr>
        <w:br/>
      </w:r>
      <w:r w:rsidR="00DD373D">
        <w:rPr>
          <w:rFonts w:eastAsia="Calibri"/>
          <w:sz w:val="28"/>
          <w:szCs w:val="28"/>
        </w:rPr>
        <w:t xml:space="preserve">от 26 мая </w:t>
      </w:r>
      <w:r w:rsidRPr="00971C60">
        <w:rPr>
          <w:rFonts w:eastAsia="Calibri"/>
          <w:sz w:val="28"/>
          <w:szCs w:val="28"/>
        </w:rPr>
        <w:t xml:space="preserve">2016 </w:t>
      </w:r>
      <w:r w:rsidR="00DD373D">
        <w:rPr>
          <w:rFonts w:eastAsia="Calibri"/>
          <w:sz w:val="28"/>
          <w:szCs w:val="28"/>
        </w:rPr>
        <w:t xml:space="preserve">г. </w:t>
      </w:r>
      <w:r w:rsidRPr="00971C60">
        <w:rPr>
          <w:rFonts w:eastAsia="Calibri"/>
          <w:sz w:val="28"/>
          <w:szCs w:val="28"/>
        </w:rPr>
        <w:t xml:space="preserve">№ 131 </w:t>
      </w:r>
      <w:r w:rsidR="00DD373D">
        <w:rPr>
          <w:rFonts w:eastAsia="Calibri"/>
          <w:sz w:val="28"/>
          <w:szCs w:val="28"/>
        </w:rPr>
        <w:t>«</w:t>
      </w:r>
      <w:r w:rsidRPr="00971C60">
        <w:rPr>
          <w:rFonts w:eastAsia="Calibri"/>
          <w:sz w:val="28"/>
          <w:szCs w:val="28"/>
        </w:rPr>
        <w:t>Об утверждении порядка осуществления мониторинга разработки и утверждения программ комплексного развития транспортн</w:t>
      </w:r>
      <w:r w:rsidR="00DD373D">
        <w:rPr>
          <w:rFonts w:eastAsia="Calibri"/>
          <w:sz w:val="28"/>
          <w:szCs w:val="28"/>
        </w:rPr>
        <w:t>ой</w:t>
      </w:r>
      <w:r w:rsidR="00DD373D">
        <w:rPr>
          <w:rFonts w:eastAsia="Calibri"/>
          <w:sz w:val="28"/>
          <w:szCs w:val="28"/>
        </w:rPr>
        <w:br/>
      </w:r>
      <w:r w:rsidRPr="00971C60">
        <w:rPr>
          <w:rFonts w:eastAsia="Calibri"/>
          <w:sz w:val="28"/>
          <w:szCs w:val="28"/>
        </w:rPr>
        <w:t>инфраструктуры поселений, городских округов</w:t>
      </w:r>
      <w:r w:rsidR="00DD373D">
        <w:rPr>
          <w:rFonts w:eastAsia="Calibri"/>
          <w:sz w:val="28"/>
          <w:szCs w:val="28"/>
        </w:rPr>
        <w:t>»</w:t>
      </w:r>
      <w:r w:rsidRPr="00971C60">
        <w:rPr>
          <w:rFonts w:eastAsia="Calibri"/>
          <w:sz w:val="28"/>
          <w:szCs w:val="28"/>
        </w:rPr>
        <w:t xml:space="preserve">, </w:t>
      </w:r>
      <w:r w:rsidRPr="00971C60">
        <w:rPr>
          <w:sz w:val="28"/>
          <w:szCs w:val="28"/>
        </w:rPr>
        <w:t>руководствуясь статьями 7, 39</w:t>
      </w:r>
      <w:r w:rsidR="00DD373D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971C60" w:rsidRPr="00DD373D" w:rsidRDefault="00DD373D" w:rsidP="00DD373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DD373D">
        <w:rPr>
          <w:b/>
          <w:color w:val="000000" w:themeColor="text1"/>
          <w:sz w:val="28"/>
          <w:szCs w:val="28"/>
        </w:rPr>
        <w:t>ПОСТАНОВЛЯЕТ:</w:t>
      </w:r>
    </w:p>
    <w:p w:rsidR="00971C60" w:rsidRPr="00971C60" w:rsidRDefault="00DD373D" w:rsidP="00971C60">
      <w:pPr>
        <w:ind w:left="567" w:firstLine="851"/>
        <w:jc w:val="both"/>
        <w:rPr>
          <w:rFonts w:eastAsia="Calibri"/>
          <w:strike/>
          <w:sz w:val="28"/>
          <w:szCs w:val="28"/>
        </w:rPr>
      </w:pPr>
      <w:r>
        <w:rPr>
          <w:sz w:val="28"/>
          <w:szCs w:val="28"/>
        </w:rPr>
        <w:t>1. </w:t>
      </w:r>
      <w:r w:rsidR="00971C60" w:rsidRPr="00971C60">
        <w:rPr>
          <w:sz w:val="28"/>
          <w:szCs w:val="28"/>
        </w:rPr>
        <w:t>Создать рабочую группу по разработке</w:t>
      </w:r>
      <w:r>
        <w:rPr>
          <w:sz w:val="28"/>
          <w:szCs w:val="28"/>
        </w:rPr>
        <w:t xml:space="preserve"> документов транспортного</w:t>
      </w:r>
      <w:r>
        <w:rPr>
          <w:sz w:val="28"/>
          <w:szCs w:val="28"/>
        </w:rPr>
        <w:br/>
      </w:r>
      <w:r w:rsidR="00971C60" w:rsidRPr="00971C60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(далее – рабочая группа)</w:t>
      </w:r>
      <w:r w:rsidR="00971C60" w:rsidRPr="00971C60">
        <w:rPr>
          <w:sz w:val="28"/>
          <w:szCs w:val="28"/>
        </w:rPr>
        <w:t xml:space="preserve">, </w:t>
      </w:r>
      <w:r w:rsidR="00971C60" w:rsidRPr="00971C60">
        <w:rPr>
          <w:rFonts w:eastAsia="Calibri"/>
          <w:sz w:val="28"/>
          <w:szCs w:val="28"/>
        </w:rPr>
        <w:t>а именно: программы ком</w:t>
      </w:r>
      <w:r w:rsidR="00F25B06">
        <w:rPr>
          <w:rFonts w:eastAsia="Calibri"/>
          <w:sz w:val="28"/>
          <w:szCs w:val="28"/>
        </w:rPr>
        <w:t>плексного</w:t>
      </w:r>
      <w:r w:rsidR="00F25B06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развития транспортной</w:t>
      </w:r>
      <w:r w:rsidR="00F25B06">
        <w:rPr>
          <w:rFonts w:eastAsia="Calibri"/>
          <w:sz w:val="28"/>
          <w:szCs w:val="28"/>
        </w:rPr>
        <w:t xml:space="preserve"> </w:t>
      </w:r>
      <w:r w:rsidR="00971C60" w:rsidRPr="00971C60">
        <w:rPr>
          <w:rFonts w:eastAsia="Calibri"/>
          <w:sz w:val="28"/>
          <w:szCs w:val="28"/>
        </w:rPr>
        <w:t>инфрастру</w:t>
      </w:r>
      <w:r>
        <w:rPr>
          <w:rFonts w:eastAsia="Calibri"/>
          <w:sz w:val="28"/>
          <w:szCs w:val="28"/>
        </w:rPr>
        <w:t>ктуры</w:t>
      </w:r>
      <w:r w:rsidR="00971C60" w:rsidRPr="00971C60">
        <w:rPr>
          <w:rFonts w:eastAsia="Calibri"/>
          <w:sz w:val="28"/>
          <w:szCs w:val="28"/>
        </w:rPr>
        <w:t xml:space="preserve"> Волгограда; комплексной схемы</w:t>
      </w:r>
      <w:r w:rsidR="00F25B06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организации дорожного</w:t>
      </w:r>
      <w:r w:rsidR="00F25B06">
        <w:rPr>
          <w:rFonts w:eastAsia="Calibri"/>
          <w:sz w:val="28"/>
          <w:szCs w:val="28"/>
        </w:rPr>
        <w:t xml:space="preserve"> </w:t>
      </w:r>
      <w:r w:rsidR="00971C60" w:rsidRPr="00DD373D">
        <w:rPr>
          <w:rFonts w:eastAsia="Calibri"/>
          <w:spacing w:val="-4"/>
          <w:sz w:val="28"/>
          <w:szCs w:val="28"/>
        </w:rPr>
        <w:t>движения Волгограда, в том числе комплексной схемы</w:t>
      </w:r>
      <w:r w:rsidR="00F25B06">
        <w:rPr>
          <w:rFonts w:eastAsia="Calibri"/>
          <w:spacing w:val="-4"/>
          <w:sz w:val="28"/>
          <w:szCs w:val="28"/>
        </w:rPr>
        <w:br/>
      </w:r>
      <w:r w:rsidR="00971C60" w:rsidRPr="00DD373D">
        <w:rPr>
          <w:rFonts w:eastAsia="Calibri"/>
          <w:spacing w:val="-4"/>
          <w:sz w:val="28"/>
          <w:szCs w:val="28"/>
        </w:rPr>
        <w:t>организации транспортного</w:t>
      </w:r>
      <w:r w:rsidR="00971C60" w:rsidRPr="00971C60">
        <w:rPr>
          <w:rFonts w:eastAsia="Calibri"/>
          <w:sz w:val="28"/>
          <w:szCs w:val="28"/>
        </w:rPr>
        <w:t xml:space="preserve"> обслуживания населения Волгограда.</w:t>
      </w:r>
    </w:p>
    <w:p w:rsidR="00971C60" w:rsidRPr="00971C60" w:rsidRDefault="00DD373D" w:rsidP="00971C60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971C60" w:rsidRPr="00971C60">
        <w:rPr>
          <w:bCs/>
          <w:sz w:val="28"/>
          <w:szCs w:val="28"/>
        </w:rPr>
        <w:t>Утвердить прилагаемые:</w:t>
      </w:r>
    </w:p>
    <w:p w:rsidR="00971C60" w:rsidRPr="00971C60" w:rsidRDefault="00971C60" w:rsidP="00971C60">
      <w:pPr>
        <w:ind w:left="567" w:firstLine="851"/>
        <w:jc w:val="both"/>
        <w:rPr>
          <w:bCs/>
          <w:sz w:val="28"/>
          <w:szCs w:val="28"/>
        </w:rPr>
      </w:pPr>
      <w:r w:rsidRPr="00971C60">
        <w:rPr>
          <w:bCs/>
          <w:sz w:val="28"/>
          <w:szCs w:val="28"/>
        </w:rPr>
        <w:t>2.1.</w:t>
      </w:r>
      <w:r w:rsidR="00DD373D">
        <w:rPr>
          <w:bCs/>
          <w:sz w:val="28"/>
          <w:szCs w:val="28"/>
        </w:rPr>
        <w:t> </w:t>
      </w:r>
      <w:r w:rsidRPr="00971C60">
        <w:rPr>
          <w:bCs/>
          <w:sz w:val="28"/>
          <w:szCs w:val="28"/>
        </w:rPr>
        <w:t>Положение о рабочей группе.</w:t>
      </w:r>
    </w:p>
    <w:p w:rsidR="00971C60" w:rsidRPr="00971C60" w:rsidRDefault="00DD373D" w:rsidP="00971C60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r w:rsidR="00971C60" w:rsidRPr="00971C60">
        <w:rPr>
          <w:bCs/>
          <w:sz w:val="28"/>
          <w:szCs w:val="28"/>
        </w:rPr>
        <w:t xml:space="preserve">Состав рабочей группы. </w:t>
      </w:r>
    </w:p>
    <w:p w:rsidR="00971C60" w:rsidRPr="00971C60" w:rsidRDefault="00DD373D" w:rsidP="00971C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71C60" w:rsidRPr="00971C6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1C60" w:rsidRPr="00971C60" w:rsidRDefault="00DD373D" w:rsidP="00971C6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71C60" w:rsidRPr="00971C6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</w:t>
      </w:r>
      <w:r>
        <w:rPr>
          <w:sz w:val="28"/>
          <w:szCs w:val="28"/>
        </w:rPr>
        <w:br/>
      </w:r>
      <w:r w:rsidR="00971C60" w:rsidRPr="00971C60">
        <w:rPr>
          <w:sz w:val="28"/>
          <w:szCs w:val="28"/>
        </w:rPr>
        <w:t>заместителя главы Волгограда Разумного С.А.</w:t>
      </w:r>
    </w:p>
    <w:p w:rsidR="00971C60" w:rsidRDefault="00971C60" w:rsidP="00971C60">
      <w:pPr>
        <w:ind w:left="567" w:firstLine="851"/>
        <w:jc w:val="both"/>
        <w:rPr>
          <w:sz w:val="28"/>
          <w:szCs w:val="28"/>
        </w:rPr>
      </w:pPr>
    </w:p>
    <w:p w:rsidR="00DD373D" w:rsidRDefault="00DD373D" w:rsidP="00971C60">
      <w:pPr>
        <w:ind w:left="567" w:firstLine="851"/>
        <w:jc w:val="both"/>
        <w:rPr>
          <w:sz w:val="28"/>
          <w:szCs w:val="28"/>
        </w:rPr>
      </w:pPr>
    </w:p>
    <w:p w:rsidR="00DD373D" w:rsidRPr="00971C60" w:rsidRDefault="00DD373D" w:rsidP="00971C60">
      <w:pPr>
        <w:ind w:left="567" w:firstLine="851"/>
        <w:jc w:val="both"/>
        <w:rPr>
          <w:sz w:val="28"/>
          <w:szCs w:val="28"/>
        </w:rPr>
      </w:pPr>
    </w:p>
    <w:p w:rsidR="00B507FA" w:rsidRDefault="00971C60" w:rsidP="00FE1191">
      <w:pPr>
        <w:ind w:left="567"/>
        <w:rPr>
          <w:sz w:val="28"/>
          <w:szCs w:val="28"/>
        </w:rPr>
        <w:sectPr w:rsidR="00B507FA" w:rsidSect="00A44D2C">
          <w:headerReference w:type="default" r:id="rId12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971C60">
        <w:rPr>
          <w:sz w:val="28"/>
          <w:szCs w:val="28"/>
        </w:rPr>
        <w:t>Глава Волгограда</w:t>
      </w:r>
      <w:r w:rsidR="00DD373D">
        <w:rPr>
          <w:sz w:val="28"/>
          <w:szCs w:val="28"/>
        </w:rPr>
        <w:t xml:space="preserve">    </w:t>
      </w:r>
      <w:r w:rsidR="00FE1191">
        <w:rPr>
          <w:sz w:val="28"/>
          <w:szCs w:val="28"/>
        </w:rPr>
        <w:t xml:space="preserve">    </w:t>
      </w:r>
      <w:r w:rsidR="00DD373D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DD373D">
        <w:rPr>
          <w:sz w:val="28"/>
          <w:szCs w:val="28"/>
        </w:rPr>
        <w:t>В.В.</w:t>
      </w:r>
      <w:r w:rsidRPr="00971C60">
        <w:rPr>
          <w:sz w:val="28"/>
          <w:szCs w:val="28"/>
        </w:rPr>
        <w:t>Лихачев</w:t>
      </w:r>
      <w:proofErr w:type="spellEnd"/>
    </w:p>
    <w:p w:rsidR="00B507FA" w:rsidRPr="00B507FA" w:rsidRDefault="0007410D" w:rsidP="0007410D">
      <w:pPr>
        <w:ind w:left="6237"/>
        <w:jc w:val="both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lastRenderedPageBreak/>
        <w:t>УТВЕРЖДЕНО</w:t>
      </w:r>
    </w:p>
    <w:p w:rsidR="00B507FA" w:rsidRPr="00B507FA" w:rsidRDefault="00B507FA" w:rsidP="0007410D">
      <w:pPr>
        <w:ind w:left="6237"/>
        <w:jc w:val="both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>постановлением</w:t>
      </w:r>
    </w:p>
    <w:p w:rsidR="00B507FA" w:rsidRPr="00B507FA" w:rsidRDefault="00B507FA" w:rsidP="0007410D">
      <w:pPr>
        <w:ind w:left="6237"/>
        <w:jc w:val="both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>администрации Волгограда</w:t>
      </w:r>
    </w:p>
    <w:p w:rsidR="00B507FA" w:rsidRDefault="00B2271F" w:rsidP="0007410D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от 06.12.2018  № 1703</w:t>
      </w:r>
    </w:p>
    <w:p w:rsidR="0007410D" w:rsidRDefault="0007410D" w:rsidP="0007410D">
      <w:pPr>
        <w:ind w:left="6237"/>
        <w:jc w:val="both"/>
        <w:rPr>
          <w:color w:val="000000" w:themeColor="text1"/>
          <w:sz w:val="28"/>
          <w:szCs w:val="28"/>
        </w:rPr>
      </w:pPr>
    </w:p>
    <w:p w:rsidR="0007410D" w:rsidRPr="00B507FA" w:rsidRDefault="0007410D" w:rsidP="0007410D">
      <w:pPr>
        <w:ind w:left="6237"/>
        <w:jc w:val="both"/>
        <w:rPr>
          <w:color w:val="000000" w:themeColor="text1"/>
          <w:sz w:val="28"/>
          <w:szCs w:val="28"/>
        </w:rPr>
      </w:pP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>ПОЛОЖЕНИЕ</w:t>
      </w:r>
    </w:p>
    <w:p w:rsidR="0007410D" w:rsidRDefault="00B507FA" w:rsidP="0007410D">
      <w:pPr>
        <w:jc w:val="center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>о рабочей группе по разработке документов транспортного планирования</w:t>
      </w:r>
    </w:p>
    <w:p w:rsidR="00721C8B" w:rsidRDefault="00721C8B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B507FA" w:rsidRPr="00B507FA">
        <w:rPr>
          <w:color w:val="000000" w:themeColor="text1"/>
          <w:sz w:val="28"/>
          <w:szCs w:val="28"/>
        </w:rPr>
        <w:t>Общие положения</w:t>
      </w: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B507FA" w:rsidRPr="00B507FA">
        <w:rPr>
          <w:rFonts w:eastAsia="Calibri"/>
          <w:color w:val="000000" w:themeColor="text1"/>
          <w:sz w:val="28"/>
          <w:szCs w:val="28"/>
        </w:rPr>
        <w:t>Настоящее Положение определяет порядок деятельности</w:t>
      </w:r>
      <w:r w:rsidR="00B507FA" w:rsidRPr="00B507FA">
        <w:rPr>
          <w:color w:val="000000" w:themeColor="text1"/>
          <w:sz w:val="28"/>
          <w:szCs w:val="28"/>
        </w:rPr>
        <w:t xml:space="preserve"> рабочей группы по разработке докумен</w:t>
      </w:r>
      <w:r>
        <w:rPr>
          <w:color w:val="000000" w:themeColor="text1"/>
          <w:sz w:val="28"/>
          <w:szCs w:val="28"/>
        </w:rPr>
        <w:t>тов транспортного планирования</w:t>
      </w:r>
      <w:r w:rsidR="00721C8B">
        <w:rPr>
          <w:color w:val="000000" w:themeColor="text1"/>
          <w:sz w:val="28"/>
          <w:szCs w:val="28"/>
        </w:rPr>
        <w:t xml:space="preserve"> (далее – раб</w:t>
      </w:r>
      <w:r w:rsidR="00721C8B">
        <w:rPr>
          <w:color w:val="000000" w:themeColor="text1"/>
          <w:sz w:val="28"/>
          <w:szCs w:val="28"/>
        </w:rPr>
        <w:t>о</w:t>
      </w:r>
      <w:r w:rsidR="00721C8B">
        <w:rPr>
          <w:color w:val="000000" w:themeColor="text1"/>
          <w:sz w:val="28"/>
          <w:szCs w:val="28"/>
        </w:rPr>
        <w:t>чая группа)</w:t>
      </w:r>
      <w:r>
        <w:rPr>
          <w:color w:val="000000" w:themeColor="text1"/>
          <w:sz w:val="28"/>
          <w:szCs w:val="28"/>
        </w:rPr>
        <w:t>,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 а именно: программы комплексного развит</w:t>
      </w:r>
      <w:r>
        <w:rPr>
          <w:rFonts w:eastAsia="Calibri"/>
          <w:color w:val="000000" w:themeColor="text1"/>
          <w:sz w:val="28"/>
          <w:szCs w:val="28"/>
        </w:rPr>
        <w:t>ия транспортной инфр</w:t>
      </w:r>
      <w:r>
        <w:rPr>
          <w:rFonts w:eastAsia="Calibri"/>
          <w:color w:val="000000" w:themeColor="text1"/>
          <w:sz w:val="28"/>
          <w:szCs w:val="28"/>
        </w:rPr>
        <w:t>а</w:t>
      </w:r>
      <w:r>
        <w:rPr>
          <w:rFonts w:eastAsia="Calibri"/>
          <w:color w:val="000000" w:themeColor="text1"/>
          <w:sz w:val="28"/>
          <w:szCs w:val="28"/>
        </w:rPr>
        <w:t xml:space="preserve">структуры </w:t>
      </w:r>
      <w:r w:rsidR="00B507FA" w:rsidRPr="00B507FA">
        <w:rPr>
          <w:rFonts w:eastAsia="Calibri"/>
          <w:color w:val="000000" w:themeColor="text1"/>
          <w:sz w:val="28"/>
          <w:szCs w:val="28"/>
        </w:rPr>
        <w:t>Волгограда; комплексной схемы организации дорожного движения Волгограда, в том числе комплексной схемы организации транспортного о</w:t>
      </w:r>
      <w:r w:rsidR="00B507FA" w:rsidRPr="00B507FA">
        <w:rPr>
          <w:rFonts w:eastAsia="Calibri"/>
          <w:color w:val="000000" w:themeColor="text1"/>
          <w:sz w:val="28"/>
          <w:szCs w:val="28"/>
        </w:rPr>
        <w:t>б</w:t>
      </w:r>
      <w:r w:rsidR="00B507FA" w:rsidRPr="00B507FA">
        <w:rPr>
          <w:rFonts w:eastAsia="Calibri"/>
          <w:color w:val="000000" w:themeColor="text1"/>
          <w:sz w:val="28"/>
          <w:szCs w:val="28"/>
        </w:rPr>
        <w:t>служивания населения Волгограда</w:t>
      </w:r>
      <w:r w:rsidR="00B507FA" w:rsidRPr="00B507FA">
        <w:rPr>
          <w:color w:val="000000" w:themeColor="text1"/>
          <w:sz w:val="28"/>
          <w:szCs w:val="28"/>
        </w:rPr>
        <w:t>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Рабочая группа в своей деятельности руководствуется </w:t>
      </w:r>
      <w:hyperlink r:id="rId13" w:history="1">
        <w:r w:rsidR="00B507FA" w:rsidRPr="00B507FA">
          <w:rPr>
            <w:rFonts w:eastAsia="Calibri"/>
            <w:color w:val="000000" w:themeColor="text1"/>
            <w:sz w:val="28"/>
            <w:szCs w:val="28"/>
          </w:rPr>
          <w:t>Конституцией</w:t>
        </w:r>
      </w:hyperlink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4" w:history="1">
        <w:r w:rsidR="00B507FA" w:rsidRPr="00B507FA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F25B06">
        <w:rPr>
          <w:rFonts w:eastAsia="Calibri"/>
          <w:color w:val="000000" w:themeColor="text1"/>
          <w:sz w:val="28"/>
          <w:szCs w:val="28"/>
        </w:rPr>
        <w:t xml:space="preserve"> от 06 октября 2003 г. №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 131-ФЗ «Об общих принципах организации местн</w:t>
      </w:r>
      <w:r w:rsidR="00F25B06">
        <w:rPr>
          <w:rFonts w:eastAsia="Calibri"/>
          <w:color w:val="000000" w:themeColor="text1"/>
          <w:sz w:val="28"/>
          <w:szCs w:val="28"/>
        </w:rPr>
        <w:t>ого самоуправления в Российской</w:t>
      </w:r>
      <w:r w:rsidR="00F25B06">
        <w:rPr>
          <w:rFonts w:eastAsia="Calibri"/>
          <w:color w:val="000000" w:themeColor="text1"/>
          <w:sz w:val="28"/>
          <w:szCs w:val="28"/>
        </w:rPr>
        <w:br/>
      </w:r>
      <w:r w:rsidR="00B507FA" w:rsidRPr="00F25B06">
        <w:rPr>
          <w:rFonts w:eastAsia="Calibri"/>
          <w:color w:val="000000" w:themeColor="text1"/>
          <w:spacing w:val="-6"/>
          <w:sz w:val="28"/>
          <w:szCs w:val="28"/>
        </w:rPr>
        <w:t xml:space="preserve">Федерации», Градостроительным </w:t>
      </w:r>
      <w:hyperlink r:id="rId15" w:history="1">
        <w:r w:rsidR="00B507FA" w:rsidRPr="00F25B06">
          <w:rPr>
            <w:rFonts w:eastAsia="Calibri"/>
            <w:color w:val="000000" w:themeColor="text1"/>
            <w:spacing w:val="-6"/>
            <w:sz w:val="28"/>
            <w:szCs w:val="28"/>
          </w:rPr>
          <w:t>кодексом</w:t>
        </w:r>
      </w:hyperlink>
      <w:r w:rsidR="00B507FA" w:rsidRPr="00F25B06">
        <w:rPr>
          <w:rFonts w:eastAsia="Calibri"/>
          <w:color w:val="000000" w:themeColor="text1"/>
          <w:spacing w:val="-6"/>
          <w:sz w:val="28"/>
          <w:szCs w:val="28"/>
        </w:rPr>
        <w:t xml:space="preserve"> Российской Федерации, </w:t>
      </w:r>
      <w:hyperlink r:id="rId16" w:history="1">
        <w:r w:rsidR="00F25B06" w:rsidRPr="00F25B06">
          <w:rPr>
            <w:rFonts w:eastAsia="Calibri"/>
            <w:color w:val="000000" w:themeColor="text1"/>
            <w:spacing w:val="-6"/>
            <w:sz w:val="28"/>
            <w:szCs w:val="28"/>
          </w:rPr>
          <w:t>п</w:t>
        </w:r>
        <w:r w:rsidR="00B507FA" w:rsidRPr="00F25B06">
          <w:rPr>
            <w:rFonts w:eastAsia="Calibri"/>
            <w:color w:val="000000" w:themeColor="text1"/>
            <w:spacing w:val="-6"/>
            <w:sz w:val="28"/>
            <w:szCs w:val="28"/>
          </w:rPr>
          <w:t>остановлен</w:t>
        </w:r>
        <w:r w:rsidR="00B507FA" w:rsidRPr="00F25B06">
          <w:rPr>
            <w:rFonts w:eastAsia="Calibri"/>
            <w:color w:val="000000" w:themeColor="text1"/>
            <w:spacing w:val="-6"/>
            <w:sz w:val="28"/>
            <w:szCs w:val="28"/>
          </w:rPr>
          <w:t>и</w:t>
        </w:r>
        <w:r w:rsidR="00B507FA" w:rsidRPr="00F25B06">
          <w:rPr>
            <w:rFonts w:eastAsia="Calibri"/>
            <w:color w:val="000000" w:themeColor="text1"/>
            <w:spacing w:val="-6"/>
            <w:sz w:val="28"/>
            <w:szCs w:val="28"/>
          </w:rPr>
          <w:t>ем</w:t>
        </w:r>
      </w:hyperlink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 </w:t>
      </w:r>
      <w:r w:rsidR="00B507FA" w:rsidRPr="00F25B06">
        <w:rPr>
          <w:rFonts w:eastAsia="Calibri"/>
          <w:color w:val="000000" w:themeColor="text1"/>
          <w:spacing w:val="-4"/>
          <w:sz w:val="28"/>
          <w:szCs w:val="28"/>
        </w:rPr>
        <w:t>Правительства Российско</w:t>
      </w:r>
      <w:r w:rsidR="00F25B06" w:rsidRPr="00F25B06">
        <w:rPr>
          <w:rFonts w:eastAsia="Calibri"/>
          <w:color w:val="000000" w:themeColor="text1"/>
          <w:spacing w:val="-4"/>
          <w:sz w:val="28"/>
          <w:szCs w:val="28"/>
        </w:rPr>
        <w:t>й Федерации от 25 декабря 2015 г. №</w:t>
      </w:r>
      <w:r w:rsidR="00F25B06">
        <w:rPr>
          <w:rFonts w:eastAsia="Calibri"/>
          <w:color w:val="000000" w:themeColor="text1"/>
          <w:spacing w:val="-4"/>
          <w:sz w:val="28"/>
          <w:szCs w:val="28"/>
        </w:rPr>
        <w:t xml:space="preserve"> 1440</w:t>
      </w:r>
      <w:r w:rsidR="00F25B06">
        <w:rPr>
          <w:rFonts w:eastAsia="Calibri"/>
          <w:color w:val="000000" w:themeColor="text1"/>
          <w:spacing w:val="-4"/>
          <w:sz w:val="28"/>
          <w:szCs w:val="28"/>
        </w:rPr>
        <w:br/>
      </w:r>
      <w:r w:rsidR="00B507FA" w:rsidRPr="00F25B06">
        <w:rPr>
          <w:rFonts w:eastAsia="Calibri"/>
          <w:color w:val="000000" w:themeColor="text1"/>
          <w:spacing w:val="-4"/>
          <w:sz w:val="28"/>
          <w:szCs w:val="28"/>
        </w:rPr>
        <w:t>«Об утверждении требований к программам комплексного развития транспортной</w:t>
      </w:r>
      <w:r w:rsidR="00F25B06">
        <w:rPr>
          <w:rFonts w:eastAsia="Calibri"/>
          <w:color w:val="000000" w:themeColor="text1"/>
          <w:spacing w:val="-4"/>
          <w:sz w:val="28"/>
          <w:szCs w:val="28"/>
        </w:rPr>
        <w:t xml:space="preserve"> 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инфраструктуры поселений, городских округов», </w:t>
      </w:r>
      <w:r w:rsidR="00B507FA" w:rsidRPr="00B507FA">
        <w:rPr>
          <w:color w:val="000000" w:themeColor="text1"/>
          <w:sz w:val="28"/>
          <w:szCs w:val="28"/>
        </w:rPr>
        <w:t xml:space="preserve">приказами Министерства транспорта </w:t>
      </w:r>
      <w:r w:rsidR="00F25B06" w:rsidRPr="00B507FA">
        <w:rPr>
          <w:rFonts w:eastAsia="Calibri"/>
          <w:color w:val="000000" w:themeColor="text1"/>
          <w:sz w:val="28"/>
          <w:szCs w:val="28"/>
        </w:rPr>
        <w:t>Российской Федерации</w:t>
      </w:r>
      <w:r w:rsidR="00B507FA" w:rsidRPr="00B507FA">
        <w:rPr>
          <w:color w:val="000000" w:themeColor="text1"/>
          <w:sz w:val="28"/>
          <w:szCs w:val="28"/>
        </w:rPr>
        <w:t xml:space="preserve"> от 17 марта </w:t>
      </w:r>
      <w:smartTag w:uri="urn:schemas-microsoft-com:office:smarttags" w:element="metricconverter">
        <w:smartTagPr>
          <w:attr w:name="ProductID" w:val="2015 г"/>
        </w:smartTagPr>
        <w:r w:rsidR="00B507FA" w:rsidRPr="00B507FA">
          <w:rPr>
            <w:color w:val="000000" w:themeColor="text1"/>
            <w:sz w:val="28"/>
            <w:szCs w:val="28"/>
          </w:rPr>
          <w:t>2015 г</w:t>
        </w:r>
      </w:smartTag>
      <w:r w:rsidR="00B507FA" w:rsidRPr="00B507FA">
        <w:rPr>
          <w:color w:val="000000" w:themeColor="text1"/>
          <w:sz w:val="28"/>
          <w:szCs w:val="28"/>
        </w:rPr>
        <w:t>. № 43 «Об утверждении Правил подготовки проектов и схем о</w:t>
      </w:r>
      <w:r w:rsidR="00F25B06">
        <w:rPr>
          <w:color w:val="000000" w:themeColor="text1"/>
          <w:sz w:val="28"/>
          <w:szCs w:val="28"/>
        </w:rPr>
        <w:t>рганизации дорожного движения»,</w:t>
      </w:r>
      <w:r w:rsidR="00F25B06">
        <w:rPr>
          <w:color w:val="000000" w:themeColor="text1"/>
          <w:sz w:val="28"/>
          <w:szCs w:val="28"/>
        </w:rPr>
        <w:br/>
      </w:r>
      <w:r w:rsidR="00F25B06">
        <w:rPr>
          <w:rFonts w:eastAsia="Calibri"/>
          <w:color w:val="000000" w:themeColor="text1"/>
          <w:sz w:val="28"/>
          <w:szCs w:val="28"/>
        </w:rPr>
        <w:t xml:space="preserve">от 26 мая 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2016 </w:t>
      </w:r>
      <w:r w:rsidR="00F25B06">
        <w:rPr>
          <w:rFonts w:eastAsia="Calibri"/>
          <w:color w:val="000000" w:themeColor="text1"/>
          <w:sz w:val="28"/>
          <w:szCs w:val="28"/>
        </w:rPr>
        <w:t xml:space="preserve">г. 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№ 131 </w:t>
      </w:r>
      <w:r w:rsidR="00F25B06">
        <w:rPr>
          <w:rFonts w:eastAsia="Calibri"/>
          <w:color w:val="000000" w:themeColor="text1"/>
          <w:sz w:val="28"/>
          <w:szCs w:val="28"/>
        </w:rPr>
        <w:t>«</w:t>
      </w:r>
      <w:r w:rsidR="00B507FA" w:rsidRPr="00B507FA">
        <w:rPr>
          <w:rFonts w:eastAsia="Calibri"/>
          <w:color w:val="000000" w:themeColor="text1"/>
          <w:sz w:val="28"/>
          <w:szCs w:val="28"/>
        </w:rPr>
        <w:t>Об утверждении порядка осуществления мониторинга разработки и утверждения программ ком</w:t>
      </w:r>
      <w:r w:rsidR="00F25B06">
        <w:rPr>
          <w:rFonts w:eastAsia="Calibri"/>
          <w:color w:val="000000" w:themeColor="text1"/>
          <w:sz w:val="28"/>
          <w:szCs w:val="28"/>
        </w:rPr>
        <w:t>плексного развития транспортной</w:t>
      </w:r>
      <w:r w:rsidR="00F25B06">
        <w:rPr>
          <w:rFonts w:eastAsia="Calibri"/>
          <w:color w:val="000000" w:themeColor="text1"/>
          <w:sz w:val="28"/>
          <w:szCs w:val="28"/>
        </w:rPr>
        <w:br/>
      </w:r>
      <w:r w:rsidR="00B507FA" w:rsidRPr="00B507FA">
        <w:rPr>
          <w:rFonts w:eastAsia="Calibri"/>
          <w:color w:val="000000" w:themeColor="text1"/>
          <w:sz w:val="28"/>
          <w:szCs w:val="28"/>
        </w:rPr>
        <w:t>инфраструктуры поселений, городских округов</w:t>
      </w:r>
      <w:r w:rsidR="00F25B06">
        <w:rPr>
          <w:rFonts w:eastAsia="Calibri"/>
          <w:color w:val="000000" w:themeColor="text1"/>
          <w:sz w:val="28"/>
          <w:szCs w:val="28"/>
        </w:rPr>
        <w:t>»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, </w:t>
      </w:r>
      <w:r w:rsidR="00B507FA" w:rsidRPr="00B507FA">
        <w:rPr>
          <w:color w:val="000000" w:themeColor="text1"/>
          <w:sz w:val="28"/>
          <w:szCs w:val="28"/>
        </w:rPr>
        <w:t>иными норматив</w:t>
      </w:r>
      <w:r w:rsidR="00F25B06">
        <w:rPr>
          <w:color w:val="000000" w:themeColor="text1"/>
          <w:sz w:val="28"/>
          <w:szCs w:val="28"/>
        </w:rPr>
        <w:t>ными</w:t>
      </w:r>
      <w:r w:rsidR="00F25B06">
        <w:rPr>
          <w:color w:val="000000" w:themeColor="text1"/>
          <w:sz w:val="28"/>
          <w:szCs w:val="28"/>
        </w:rPr>
        <w:br/>
      </w:r>
      <w:r w:rsidR="00B507FA" w:rsidRPr="00B507FA">
        <w:rPr>
          <w:color w:val="000000" w:themeColor="text1"/>
          <w:sz w:val="28"/>
          <w:szCs w:val="28"/>
        </w:rPr>
        <w:t xml:space="preserve">правовыми актами Российской Федерации, </w:t>
      </w:r>
      <w:r w:rsidR="00F25B06">
        <w:rPr>
          <w:color w:val="000000" w:themeColor="text1"/>
          <w:sz w:val="28"/>
          <w:szCs w:val="28"/>
        </w:rPr>
        <w:t>Волгоградской области, Уставом</w:t>
      </w:r>
      <w:r w:rsidR="00F25B06">
        <w:rPr>
          <w:color w:val="000000" w:themeColor="text1"/>
          <w:sz w:val="28"/>
          <w:szCs w:val="28"/>
        </w:rPr>
        <w:br/>
        <w:t>города-героя</w:t>
      </w:r>
      <w:r w:rsidR="00B507FA" w:rsidRPr="00B507FA">
        <w:rPr>
          <w:color w:val="000000" w:themeColor="text1"/>
          <w:sz w:val="28"/>
          <w:szCs w:val="28"/>
        </w:rPr>
        <w:t xml:space="preserve"> Волгоград</w:t>
      </w:r>
      <w:r w:rsidR="00F25B06">
        <w:rPr>
          <w:color w:val="000000" w:themeColor="text1"/>
          <w:sz w:val="28"/>
          <w:szCs w:val="28"/>
        </w:rPr>
        <w:t>а</w:t>
      </w:r>
      <w:r w:rsidR="00B507FA" w:rsidRPr="00B507FA">
        <w:rPr>
          <w:color w:val="000000" w:themeColor="text1"/>
          <w:sz w:val="28"/>
          <w:szCs w:val="28"/>
        </w:rPr>
        <w:t>, муниципальными правовыми актами Волгограда, настоящим Положением.</w:t>
      </w: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F25B06">
        <w:rPr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 xml:space="preserve"> и задачи</w:t>
      </w: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="00B507FA" w:rsidRPr="00B507FA">
        <w:rPr>
          <w:color w:val="000000" w:themeColor="text1"/>
          <w:sz w:val="28"/>
          <w:szCs w:val="28"/>
        </w:rPr>
        <w:t>Целью создания рабочей группы является реализация мероприятий по разработке программы комплексного развити</w:t>
      </w:r>
      <w:r>
        <w:rPr>
          <w:color w:val="000000" w:themeColor="text1"/>
          <w:sz w:val="28"/>
          <w:szCs w:val="28"/>
        </w:rPr>
        <w:t>я транспортной инфраструкт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ры,</w:t>
      </w:r>
      <w:r w:rsidR="00B507FA" w:rsidRPr="00B507FA">
        <w:rPr>
          <w:color w:val="000000" w:themeColor="text1"/>
          <w:sz w:val="28"/>
          <w:szCs w:val="28"/>
        </w:rPr>
        <w:t xml:space="preserve"> </w:t>
      </w:r>
      <w:r w:rsidR="00B507FA" w:rsidRPr="00B507FA">
        <w:rPr>
          <w:rFonts w:eastAsia="Calibri"/>
          <w:color w:val="000000" w:themeColor="text1"/>
          <w:sz w:val="28"/>
          <w:szCs w:val="28"/>
        </w:rPr>
        <w:t>комплексной схемы организации дорожного движения Волгограда, ко</w:t>
      </w:r>
      <w:r w:rsidR="00B507FA" w:rsidRPr="00B507FA">
        <w:rPr>
          <w:rFonts w:eastAsia="Calibri"/>
          <w:color w:val="000000" w:themeColor="text1"/>
          <w:sz w:val="28"/>
          <w:szCs w:val="28"/>
        </w:rPr>
        <w:t>м</w:t>
      </w:r>
      <w:r w:rsidR="00B507FA" w:rsidRPr="00B507FA">
        <w:rPr>
          <w:rFonts w:eastAsia="Calibri"/>
          <w:color w:val="000000" w:themeColor="text1"/>
          <w:sz w:val="28"/>
          <w:szCs w:val="28"/>
        </w:rPr>
        <w:t>плексной схемы организации транспортного обслуживания населения Волг</w:t>
      </w:r>
      <w:r w:rsidR="00B507FA" w:rsidRPr="00B507FA">
        <w:rPr>
          <w:rFonts w:eastAsia="Calibri"/>
          <w:color w:val="000000" w:themeColor="text1"/>
          <w:sz w:val="28"/>
          <w:szCs w:val="28"/>
        </w:rPr>
        <w:t>о</w:t>
      </w:r>
      <w:r w:rsidR="00B507FA" w:rsidRPr="00B507FA">
        <w:rPr>
          <w:rFonts w:eastAsia="Calibri"/>
          <w:color w:val="000000" w:themeColor="text1"/>
          <w:sz w:val="28"/>
          <w:szCs w:val="28"/>
        </w:rPr>
        <w:t>града.</w:t>
      </w:r>
    </w:p>
    <w:p w:rsidR="00B507FA" w:rsidRPr="00B507FA" w:rsidRDefault="0007410D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2.2. 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Для достижения цели на рабочую группу возлагаются задачи по сбору, систематизации и анализу материалов, необходимых для разработки программы </w:t>
      </w:r>
      <w:r w:rsidR="00B507FA" w:rsidRPr="00B507FA">
        <w:rPr>
          <w:color w:val="000000" w:themeColor="text1"/>
          <w:sz w:val="28"/>
          <w:szCs w:val="28"/>
        </w:rPr>
        <w:t>комплексного развития</w:t>
      </w:r>
      <w:r>
        <w:rPr>
          <w:color w:val="000000" w:themeColor="text1"/>
          <w:sz w:val="28"/>
          <w:szCs w:val="28"/>
        </w:rPr>
        <w:t xml:space="preserve"> транспортной инфраструктуры, </w:t>
      </w:r>
      <w:r w:rsidR="00B507FA" w:rsidRPr="00B507FA">
        <w:rPr>
          <w:rFonts w:eastAsia="Calibri"/>
          <w:color w:val="000000" w:themeColor="text1"/>
          <w:sz w:val="28"/>
          <w:szCs w:val="28"/>
        </w:rPr>
        <w:t>комплек</w:t>
      </w:r>
      <w:r w:rsidR="00B507FA" w:rsidRPr="00B507FA">
        <w:rPr>
          <w:rFonts w:eastAsia="Calibri"/>
          <w:color w:val="000000" w:themeColor="text1"/>
          <w:sz w:val="28"/>
          <w:szCs w:val="28"/>
        </w:rPr>
        <w:t>с</w:t>
      </w:r>
      <w:r w:rsidR="00B507FA" w:rsidRPr="00B507FA">
        <w:rPr>
          <w:rFonts w:eastAsia="Calibri"/>
          <w:color w:val="000000" w:themeColor="text1"/>
          <w:sz w:val="28"/>
          <w:szCs w:val="28"/>
        </w:rPr>
        <w:t>ной схемы организации дорожного движения Волгограда, комплексной схемы организации транспортного обслуживания населения Волгограда.</w:t>
      </w:r>
    </w:p>
    <w:p w:rsidR="00B507FA" w:rsidRPr="00B507FA" w:rsidRDefault="00B507FA" w:rsidP="0007410D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3. Функции рабочей группы</w:t>
      </w:r>
    </w:p>
    <w:p w:rsidR="00B507FA" w:rsidRPr="00B507FA" w:rsidRDefault="00B507FA" w:rsidP="0007410D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B507FA" w:rsidRPr="00B507FA" w:rsidRDefault="00B507FA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>Фу</w:t>
      </w:r>
      <w:r w:rsidR="0007410D">
        <w:rPr>
          <w:rFonts w:eastAsia="Calibri"/>
          <w:color w:val="000000" w:themeColor="text1"/>
          <w:sz w:val="28"/>
          <w:szCs w:val="28"/>
        </w:rPr>
        <w:t>нкци</w:t>
      </w:r>
      <w:r w:rsidR="00721C8B">
        <w:rPr>
          <w:rFonts w:eastAsia="Calibri"/>
          <w:color w:val="000000" w:themeColor="text1"/>
          <w:sz w:val="28"/>
          <w:szCs w:val="28"/>
        </w:rPr>
        <w:t>ями рабочей группы являю</w:t>
      </w:r>
      <w:r w:rsidR="0007410D">
        <w:rPr>
          <w:rFonts w:eastAsia="Calibri"/>
          <w:color w:val="000000" w:themeColor="text1"/>
          <w:sz w:val="28"/>
          <w:szCs w:val="28"/>
        </w:rPr>
        <w:t>тся:</w:t>
      </w:r>
    </w:p>
    <w:p w:rsidR="00B507FA" w:rsidRPr="00B507FA" w:rsidRDefault="00B507FA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 xml:space="preserve">разработка программы </w:t>
      </w:r>
      <w:r w:rsidRPr="00B507FA">
        <w:rPr>
          <w:color w:val="000000" w:themeColor="text1"/>
          <w:sz w:val="28"/>
          <w:szCs w:val="28"/>
        </w:rPr>
        <w:t>комплексного развития</w:t>
      </w:r>
      <w:r w:rsidR="0007410D">
        <w:rPr>
          <w:color w:val="000000" w:themeColor="text1"/>
          <w:sz w:val="28"/>
          <w:szCs w:val="28"/>
        </w:rPr>
        <w:t xml:space="preserve"> транспортной инфр</w:t>
      </w:r>
      <w:r w:rsidR="0007410D">
        <w:rPr>
          <w:color w:val="000000" w:themeColor="text1"/>
          <w:sz w:val="28"/>
          <w:szCs w:val="28"/>
        </w:rPr>
        <w:t>а</w:t>
      </w:r>
      <w:r w:rsidR="0007410D">
        <w:rPr>
          <w:color w:val="000000" w:themeColor="text1"/>
          <w:sz w:val="28"/>
          <w:szCs w:val="28"/>
        </w:rPr>
        <w:t xml:space="preserve">структуры, </w:t>
      </w:r>
      <w:r w:rsidRPr="00B507FA">
        <w:rPr>
          <w:rFonts w:eastAsia="Calibri"/>
          <w:color w:val="000000" w:themeColor="text1"/>
          <w:sz w:val="28"/>
          <w:szCs w:val="28"/>
        </w:rPr>
        <w:t>комплексной схемы организации дорожного движения Волгограда, комплексной схемы организации транс</w:t>
      </w:r>
      <w:r w:rsidR="00A572BF">
        <w:rPr>
          <w:rFonts w:eastAsia="Calibri"/>
          <w:color w:val="000000" w:themeColor="text1"/>
          <w:sz w:val="28"/>
          <w:szCs w:val="28"/>
        </w:rPr>
        <w:t>портного обслуживания населения</w:t>
      </w:r>
      <w:r w:rsidR="00A572BF">
        <w:rPr>
          <w:rFonts w:eastAsia="Calibri"/>
          <w:color w:val="000000" w:themeColor="text1"/>
          <w:sz w:val="28"/>
          <w:szCs w:val="28"/>
        </w:rPr>
        <w:br/>
      </w:r>
      <w:r w:rsidRPr="00B507FA">
        <w:rPr>
          <w:rFonts w:eastAsia="Calibri"/>
          <w:color w:val="000000" w:themeColor="text1"/>
          <w:sz w:val="28"/>
          <w:szCs w:val="28"/>
        </w:rPr>
        <w:t>Волгограда;</w:t>
      </w:r>
    </w:p>
    <w:p w:rsidR="00B507FA" w:rsidRPr="00B507FA" w:rsidRDefault="00B507FA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 xml:space="preserve">определение структуры, разделов и мероприятий программы </w:t>
      </w:r>
      <w:r w:rsidRPr="00B507FA">
        <w:rPr>
          <w:color w:val="000000" w:themeColor="text1"/>
          <w:sz w:val="28"/>
          <w:szCs w:val="28"/>
        </w:rPr>
        <w:t>комплек</w:t>
      </w:r>
      <w:r w:rsidRPr="00B507FA">
        <w:rPr>
          <w:color w:val="000000" w:themeColor="text1"/>
          <w:sz w:val="28"/>
          <w:szCs w:val="28"/>
        </w:rPr>
        <w:t>с</w:t>
      </w:r>
      <w:r w:rsidRPr="00B507FA">
        <w:rPr>
          <w:color w:val="000000" w:themeColor="text1"/>
          <w:sz w:val="28"/>
          <w:szCs w:val="28"/>
        </w:rPr>
        <w:t xml:space="preserve">ного развития транспортной инфраструктуры, </w:t>
      </w:r>
      <w:r w:rsidRPr="00B507FA">
        <w:rPr>
          <w:rFonts w:eastAsia="Calibri"/>
          <w:color w:val="000000" w:themeColor="text1"/>
          <w:sz w:val="28"/>
          <w:szCs w:val="28"/>
        </w:rPr>
        <w:t>комплексной схемы организации дорожного движения Волгограда, комплексной схемы организации транспор</w:t>
      </w:r>
      <w:r w:rsidRPr="00B507FA">
        <w:rPr>
          <w:rFonts w:eastAsia="Calibri"/>
          <w:color w:val="000000" w:themeColor="text1"/>
          <w:sz w:val="28"/>
          <w:szCs w:val="28"/>
        </w:rPr>
        <w:t>т</w:t>
      </w:r>
      <w:r w:rsidRPr="00B507FA">
        <w:rPr>
          <w:rFonts w:eastAsia="Calibri"/>
          <w:color w:val="000000" w:themeColor="text1"/>
          <w:sz w:val="28"/>
          <w:szCs w:val="28"/>
        </w:rPr>
        <w:t>ного обслуживания населения Волгограда;</w:t>
      </w:r>
    </w:p>
    <w:p w:rsidR="00B507FA" w:rsidRPr="00B507FA" w:rsidRDefault="00B507FA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>подготовка разработанной программы комплексного развития тран</w:t>
      </w:r>
      <w:r w:rsidRPr="00B507FA">
        <w:rPr>
          <w:rFonts w:eastAsia="Calibri"/>
          <w:color w:val="000000" w:themeColor="text1"/>
          <w:sz w:val="28"/>
          <w:szCs w:val="28"/>
        </w:rPr>
        <w:t>с</w:t>
      </w:r>
      <w:r w:rsidRPr="00B507FA">
        <w:rPr>
          <w:rFonts w:eastAsia="Calibri"/>
          <w:color w:val="000000" w:themeColor="text1"/>
          <w:sz w:val="28"/>
          <w:szCs w:val="28"/>
        </w:rPr>
        <w:t>портной инфраструктуры городского округа город-герой Волгоград для направления на утверждение в Волгоградскую городскую Думу;</w:t>
      </w:r>
    </w:p>
    <w:p w:rsidR="00B507FA" w:rsidRPr="00B507FA" w:rsidRDefault="00B507FA" w:rsidP="0007410D">
      <w:pPr>
        <w:ind w:firstLine="851"/>
        <w:jc w:val="both"/>
        <w:rPr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>рассмотрение иных вопросов в пределах компетенции</w:t>
      </w:r>
      <w:r w:rsidR="00721C8B" w:rsidRPr="00721C8B">
        <w:rPr>
          <w:rFonts w:eastAsia="Calibri"/>
          <w:color w:val="000000" w:themeColor="text1"/>
          <w:sz w:val="28"/>
          <w:szCs w:val="28"/>
        </w:rPr>
        <w:t xml:space="preserve"> </w:t>
      </w:r>
      <w:r w:rsidR="00721C8B">
        <w:rPr>
          <w:rFonts w:eastAsia="Calibri"/>
          <w:color w:val="000000" w:themeColor="text1"/>
          <w:sz w:val="28"/>
          <w:szCs w:val="28"/>
        </w:rPr>
        <w:t>рабочей группы</w:t>
      </w:r>
      <w:r w:rsidRPr="00B507FA">
        <w:rPr>
          <w:rFonts w:eastAsia="Calibri"/>
          <w:color w:val="000000" w:themeColor="text1"/>
          <w:sz w:val="28"/>
          <w:szCs w:val="28"/>
        </w:rPr>
        <w:t>.</w:t>
      </w: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B507FA" w:rsidRPr="00B507FA">
        <w:rPr>
          <w:color w:val="000000" w:themeColor="text1"/>
          <w:sz w:val="28"/>
          <w:szCs w:val="28"/>
        </w:rPr>
        <w:t>Права и обязанности рабочей группы</w:t>
      </w: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="00B507FA" w:rsidRPr="00B507FA">
        <w:rPr>
          <w:color w:val="000000" w:themeColor="text1"/>
          <w:sz w:val="28"/>
          <w:szCs w:val="28"/>
        </w:rPr>
        <w:t>Рабочая группа для решения возложенных на нее задач имеет право:</w:t>
      </w:r>
    </w:p>
    <w:p w:rsidR="00B507FA" w:rsidRPr="00B507FA" w:rsidRDefault="00B507FA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>запрашивать в установленном порядке у предприятий, учреждений, о</w:t>
      </w:r>
      <w:r w:rsidRPr="00B507FA">
        <w:rPr>
          <w:color w:val="000000" w:themeColor="text1"/>
          <w:sz w:val="28"/>
          <w:szCs w:val="28"/>
        </w:rPr>
        <w:t>р</w:t>
      </w:r>
      <w:r w:rsidRPr="00B507FA">
        <w:rPr>
          <w:color w:val="000000" w:themeColor="text1"/>
          <w:sz w:val="28"/>
          <w:szCs w:val="28"/>
        </w:rPr>
        <w:t>ганизаций, индивидуаль</w:t>
      </w:r>
      <w:r w:rsidR="00A572BF">
        <w:rPr>
          <w:color w:val="000000" w:themeColor="text1"/>
          <w:sz w:val="28"/>
          <w:szCs w:val="28"/>
        </w:rPr>
        <w:t>ных предпринимателей Волгограда</w:t>
      </w:r>
      <w:r w:rsidRPr="00B507FA">
        <w:rPr>
          <w:color w:val="000000" w:themeColor="text1"/>
          <w:sz w:val="28"/>
          <w:szCs w:val="28"/>
        </w:rPr>
        <w:t xml:space="preserve"> необходимую и</w:t>
      </w:r>
      <w:r w:rsidRPr="00B507FA">
        <w:rPr>
          <w:color w:val="000000" w:themeColor="text1"/>
          <w:sz w:val="28"/>
          <w:szCs w:val="28"/>
        </w:rPr>
        <w:t>н</w:t>
      </w:r>
      <w:r w:rsidRPr="00B507FA">
        <w:rPr>
          <w:color w:val="000000" w:themeColor="text1"/>
          <w:sz w:val="28"/>
          <w:szCs w:val="28"/>
        </w:rPr>
        <w:t>формацию по вопросам развития транспортной инфраструктуры,</w:t>
      </w:r>
      <w:r w:rsidRPr="00B507FA">
        <w:rPr>
          <w:rFonts w:eastAsia="Calibri"/>
          <w:color w:val="000000" w:themeColor="text1"/>
          <w:sz w:val="28"/>
          <w:szCs w:val="28"/>
        </w:rPr>
        <w:t xml:space="preserve"> схемы орг</w:t>
      </w:r>
      <w:r w:rsidRPr="00B507FA">
        <w:rPr>
          <w:rFonts w:eastAsia="Calibri"/>
          <w:color w:val="000000" w:themeColor="text1"/>
          <w:sz w:val="28"/>
          <w:szCs w:val="28"/>
        </w:rPr>
        <w:t>а</w:t>
      </w:r>
      <w:r w:rsidRPr="00B507FA">
        <w:rPr>
          <w:rFonts w:eastAsia="Calibri"/>
          <w:color w:val="000000" w:themeColor="text1"/>
          <w:sz w:val="28"/>
          <w:szCs w:val="28"/>
        </w:rPr>
        <w:t>низации дорожного движения, схемы организации транспортного обслужив</w:t>
      </w:r>
      <w:r w:rsidRPr="00B507FA">
        <w:rPr>
          <w:rFonts w:eastAsia="Calibri"/>
          <w:color w:val="000000" w:themeColor="text1"/>
          <w:sz w:val="28"/>
          <w:szCs w:val="28"/>
        </w:rPr>
        <w:t>а</w:t>
      </w:r>
      <w:r w:rsidRPr="00B507FA">
        <w:rPr>
          <w:rFonts w:eastAsia="Calibri"/>
          <w:color w:val="000000" w:themeColor="text1"/>
          <w:sz w:val="28"/>
          <w:szCs w:val="28"/>
        </w:rPr>
        <w:t>ния населения Волгограда;</w:t>
      </w:r>
    </w:p>
    <w:p w:rsidR="00B507FA" w:rsidRPr="00B507FA" w:rsidRDefault="00B507FA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>вносить предложения по вопросам, относящимся к полномочиям раб</w:t>
      </w:r>
      <w:r w:rsidRPr="00B507FA">
        <w:rPr>
          <w:rFonts w:eastAsia="Calibri"/>
          <w:color w:val="000000" w:themeColor="text1"/>
          <w:sz w:val="28"/>
          <w:szCs w:val="28"/>
        </w:rPr>
        <w:t>о</w:t>
      </w:r>
      <w:r w:rsidRPr="00B507FA">
        <w:rPr>
          <w:rFonts w:eastAsia="Calibri"/>
          <w:color w:val="000000" w:themeColor="text1"/>
          <w:sz w:val="28"/>
          <w:szCs w:val="28"/>
        </w:rPr>
        <w:t>чей группы;</w:t>
      </w:r>
    </w:p>
    <w:p w:rsidR="00B507FA" w:rsidRPr="00B507FA" w:rsidRDefault="00B507FA" w:rsidP="0007410D">
      <w:pPr>
        <w:ind w:firstLine="851"/>
        <w:jc w:val="both"/>
        <w:rPr>
          <w:color w:val="000000" w:themeColor="text1"/>
          <w:sz w:val="28"/>
          <w:szCs w:val="28"/>
        </w:rPr>
      </w:pPr>
      <w:r w:rsidRPr="00B507FA">
        <w:rPr>
          <w:rFonts w:eastAsia="Calibri"/>
          <w:color w:val="000000" w:themeColor="text1"/>
          <w:sz w:val="28"/>
          <w:szCs w:val="28"/>
        </w:rPr>
        <w:t>з</w:t>
      </w:r>
      <w:r w:rsidRPr="00B507FA">
        <w:rPr>
          <w:color w:val="000000" w:themeColor="text1"/>
          <w:sz w:val="28"/>
          <w:szCs w:val="28"/>
        </w:rPr>
        <w:t>аслушивать предложения представителей структурных подразделений администрации Волгограда по вопросам, относящим</w:t>
      </w:r>
      <w:r w:rsidR="00E22447">
        <w:rPr>
          <w:color w:val="000000" w:themeColor="text1"/>
          <w:sz w:val="28"/>
          <w:szCs w:val="28"/>
        </w:rPr>
        <w:t>ся к компетенции рабочей группы;</w:t>
      </w:r>
    </w:p>
    <w:p w:rsidR="00B507FA" w:rsidRPr="00B507FA" w:rsidRDefault="00B507FA" w:rsidP="0007410D">
      <w:pPr>
        <w:ind w:firstLine="851"/>
        <w:jc w:val="both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>привлекать в установленном порядке к работе рабочей группы сотру</w:t>
      </w:r>
      <w:r w:rsidRPr="00B507FA">
        <w:rPr>
          <w:color w:val="000000" w:themeColor="text1"/>
          <w:sz w:val="28"/>
          <w:szCs w:val="28"/>
        </w:rPr>
        <w:t>д</w:t>
      </w:r>
      <w:r w:rsidRPr="00B507FA">
        <w:rPr>
          <w:color w:val="000000" w:themeColor="text1"/>
          <w:sz w:val="28"/>
          <w:szCs w:val="28"/>
        </w:rPr>
        <w:t>ников заинтересованных структурных подразделений администрации Волг</w:t>
      </w:r>
      <w:r w:rsidRPr="00B507FA">
        <w:rPr>
          <w:color w:val="000000" w:themeColor="text1"/>
          <w:sz w:val="28"/>
          <w:szCs w:val="28"/>
        </w:rPr>
        <w:t>о</w:t>
      </w:r>
      <w:r w:rsidR="00E22447">
        <w:rPr>
          <w:color w:val="000000" w:themeColor="text1"/>
          <w:sz w:val="28"/>
          <w:szCs w:val="28"/>
        </w:rPr>
        <w:t>града, экспертов и специалистов;</w:t>
      </w:r>
    </w:p>
    <w:p w:rsidR="00B507FA" w:rsidRPr="00B507FA" w:rsidRDefault="00B507FA" w:rsidP="0007410D">
      <w:pPr>
        <w:ind w:firstLine="851"/>
        <w:jc w:val="both"/>
        <w:rPr>
          <w:color w:val="000000" w:themeColor="text1"/>
          <w:sz w:val="28"/>
          <w:szCs w:val="28"/>
        </w:rPr>
      </w:pPr>
      <w:r w:rsidRPr="00B507FA">
        <w:rPr>
          <w:color w:val="000000" w:themeColor="text1"/>
          <w:sz w:val="28"/>
          <w:szCs w:val="28"/>
        </w:rPr>
        <w:t xml:space="preserve">осуществлять иные права, связанные </w:t>
      </w:r>
      <w:r w:rsidR="00A572BF">
        <w:rPr>
          <w:color w:val="000000" w:themeColor="text1"/>
          <w:sz w:val="28"/>
          <w:szCs w:val="28"/>
        </w:rPr>
        <w:t>с деятельностью рабочей группы,</w:t>
      </w:r>
      <w:r w:rsidR="00A572BF">
        <w:rPr>
          <w:color w:val="000000" w:themeColor="text1"/>
          <w:sz w:val="28"/>
          <w:szCs w:val="28"/>
        </w:rPr>
        <w:br/>
      </w:r>
      <w:r w:rsidRPr="00B507FA">
        <w:rPr>
          <w:color w:val="000000" w:themeColor="text1"/>
          <w:sz w:val="28"/>
          <w:szCs w:val="28"/>
        </w:rPr>
        <w:t>в соответствии с действующим законодательством Российской Федерации.</w:t>
      </w:r>
    </w:p>
    <w:p w:rsidR="00B507FA" w:rsidRPr="00B507FA" w:rsidRDefault="0007410D" w:rsidP="0007410D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4.2. </w:t>
      </w:r>
      <w:r w:rsidR="00B507FA" w:rsidRPr="00B507FA">
        <w:rPr>
          <w:rFonts w:eastAsia="Calibri"/>
          <w:color w:val="000000" w:themeColor="text1"/>
          <w:sz w:val="28"/>
          <w:szCs w:val="28"/>
        </w:rPr>
        <w:t xml:space="preserve">Рабочая группа обязана соблюдать требования </w:t>
      </w:r>
      <w:r w:rsidR="00721C8B">
        <w:rPr>
          <w:rFonts w:eastAsia="Calibri"/>
          <w:color w:val="000000" w:themeColor="text1"/>
          <w:sz w:val="28"/>
          <w:szCs w:val="28"/>
        </w:rPr>
        <w:t xml:space="preserve">действующего </w:t>
      </w:r>
      <w:r w:rsidR="00B507FA" w:rsidRPr="00B507FA">
        <w:rPr>
          <w:rFonts w:eastAsia="Calibri"/>
          <w:color w:val="000000" w:themeColor="text1"/>
          <w:sz w:val="28"/>
          <w:szCs w:val="28"/>
        </w:rPr>
        <w:t>зак</w:t>
      </w:r>
      <w:r w:rsidR="00B507FA" w:rsidRPr="00B507FA">
        <w:rPr>
          <w:rFonts w:eastAsia="Calibri"/>
          <w:color w:val="000000" w:themeColor="text1"/>
          <w:sz w:val="28"/>
          <w:szCs w:val="28"/>
        </w:rPr>
        <w:t>о</w:t>
      </w:r>
      <w:r w:rsidR="00B507FA" w:rsidRPr="00B507FA">
        <w:rPr>
          <w:rFonts w:eastAsia="Calibri"/>
          <w:color w:val="000000" w:themeColor="text1"/>
          <w:sz w:val="28"/>
          <w:szCs w:val="28"/>
        </w:rPr>
        <w:t>нодательства Российской Федерации, законодательных актов Волгоградской области, муниципальных правовых актов Волгограда.</w:t>
      </w:r>
    </w:p>
    <w:p w:rsidR="00B507FA" w:rsidRDefault="00B507FA" w:rsidP="0007410D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07410D" w:rsidRPr="00B507FA" w:rsidRDefault="0007410D" w:rsidP="0007410D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5. </w:t>
      </w:r>
      <w:r w:rsidR="00B507FA" w:rsidRPr="00B507FA">
        <w:rPr>
          <w:rFonts w:eastAsia="Calibri"/>
          <w:color w:val="000000" w:themeColor="text1"/>
          <w:sz w:val="28"/>
          <w:szCs w:val="28"/>
        </w:rPr>
        <w:t>Организация деятельности рабочей группы</w:t>
      </w:r>
    </w:p>
    <w:p w:rsidR="00B507FA" w:rsidRPr="00B507FA" w:rsidRDefault="00B507FA" w:rsidP="0007410D">
      <w:pPr>
        <w:jc w:val="center"/>
        <w:rPr>
          <w:color w:val="000000" w:themeColor="text1"/>
          <w:sz w:val="28"/>
          <w:szCs w:val="28"/>
        </w:rPr>
      </w:pP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5.1. </w:t>
      </w:r>
      <w:r w:rsidR="00B507FA" w:rsidRPr="00B507FA">
        <w:rPr>
          <w:color w:val="000000" w:themeColor="text1"/>
          <w:sz w:val="28"/>
          <w:szCs w:val="28"/>
        </w:rPr>
        <w:t>Деятельность рабочей группы возглавля</w:t>
      </w:r>
      <w:r w:rsidR="00A572BF">
        <w:rPr>
          <w:color w:val="000000" w:themeColor="text1"/>
          <w:sz w:val="28"/>
          <w:szCs w:val="28"/>
        </w:rPr>
        <w:t>ет заместитель главы Волг</w:t>
      </w:r>
      <w:r w:rsidR="00A572BF">
        <w:rPr>
          <w:color w:val="000000" w:themeColor="text1"/>
          <w:sz w:val="28"/>
          <w:szCs w:val="28"/>
        </w:rPr>
        <w:t>о</w:t>
      </w:r>
      <w:r w:rsidR="00A572BF">
        <w:rPr>
          <w:color w:val="000000" w:themeColor="text1"/>
          <w:sz w:val="28"/>
          <w:szCs w:val="28"/>
        </w:rPr>
        <w:t>града –</w:t>
      </w:r>
      <w:r w:rsidR="00B507FA" w:rsidRPr="00B507FA">
        <w:rPr>
          <w:color w:val="000000" w:themeColor="text1"/>
          <w:sz w:val="28"/>
          <w:szCs w:val="28"/>
        </w:rPr>
        <w:t xml:space="preserve"> руководитель рабочей группы.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="00B507FA" w:rsidRPr="00B507FA">
        <w:rPr>
          <w:color w:val="000000" w:themeColor="text1"/>
          <w:sz w:val="28"/>
          <w:szCs w:val="28"/>
        </w:rPr>
        <w:t xml:space="preserve">Заседания </w:t>
      </w:r>
      <w:r w:rsidR="00721C8B">
        <w:rPr>
          <w:rFonts w:eastAsia="Calibri"/>
          <w:color w:val="000000" w:themeColor="text1"/>
          <w:sz w:val="28"/>
          <w:szCs w:val="28"/>
        </w:rPr>
        <w:t xml:space="preserve">рабочей группы </w:t>
      </w:r>
      <w:r w:rsidR="00B507FA" w:rsidRPr="00B507FA">
        <w:rPr>
          <w:color w:val="000000" w:themeColor="text1"/>
          <w:sz w:val="28"/>
          <w:szCs w:val="28"/>
        </w:rPr>
        <w:t>провод</w:t>
      </w:r>
      <w:r w:rsidR="00A572BF">
        <w:rPr>
          <w:color w:val="000000" w:themeColor="text1"/>
          <w:sz w:val="28"/>
          <w:szCs w:val="28"/>
        </w:rPr>
        <w:t>ит руководитель рабочей группы.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B507FA" w:rsidRPr="00B507FA">
        <w:rPr>
          <w:color w:val="000000" w:themeColor="text1"/>
          <w:sz w:val="28"/>
          <w:szCs w:val="28"/>
        </w:rPr>
        <w:t>.3</w:t>
      </w:r>
      <w:r>
        <w:rPr>
          <w:color w:val="000000" w:themeColor="text1"/>
          <w:sz w:val="28"/>
          <w:szCs w:val="28"/>
        </w:rPr>
        <w:t>. </w:t>
      </w:r>
      <w:r w:rsidR="00B507FA" w:rsidRPr="00B507FA">
        <w:rPr>
          <w:color w:val="000000" w:themeColor="text1"/>
          <w:sz w:val="28"/>
          <w:szCs w:val="28"/>
        </w:rPr>
        <w:t xml:space="preserve">Периодичность заседаний рабочей группы определяется </w:t>
      </w:r>
      <w:r>
        <w:rPr>
          <w:color w:val="000000" w:themeColor="text1"/>
          <w:sz w:val="28"/>
          <w:szCs w:val="28"/>
        </w:rPr>
        <w:t>руковод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телем</w:t>
      </w:r>
      <w:r w:rsidR="00B507FA" w:rsidRPr="00B507FA">
        <w:rPr>
          <w:color w:val="000000" w:themeColor="text1"/>
          <w:sz w:val="28"/>
          <w:szCs w:val="28"/>
        </w:rPr>
        <w:t xml:space="preserve"> рабочей группы, но не реже одного раза в месяц.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5.4. </w:t>
      </w:r>
      <w:r w:rsidR="00B507FA" w:rsidRPr="00B507FA">
        <w:rPr>
          <w:color w:val="000000" w:themeColor="text1"/>
          <w:sz w:val="28"/>
          <w:szCs w:val="28"/>
        </w:rPr>
        <w:t>Решения рабочей группы правомочны, если на заседании прису</w:t>
      </w:r>
      <w:r w:rsidR="00B507FA" w:rsidRPr="00B507FA">
        <w:rPr>
          <w:color w:val="000000" w:themeColor="text1"/>
          <w:sz w:val="28"/>
          <w:szCs w:val="28"/>
        </w:rPr>
        <w:t>т</w:t>
      </w:r>
      <w:r w:rsidR="00B507FA" w:rsidRPr="00B507FA">
        <w:rPr>
          <w:color w:val="000000" w:themeColor="text1"/>
          <w:sz w:val="28"/>
          <w:szCs w:val="28"/>
        </w:rPr>
        <w:t>ствует большинство от числа членов рабочей группы.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5.5. </w:t>
      </w:r>
      <w:r w:rsidR="00B507FA" w:rsidRPr="00B507FA">
        <w:rPr>
          <w:color w:val="000000" w:themeColor="text1"/>
          <w:sz w:val="28"/>
          <w:szCs w:val="28"/>
        </w:rPr>
        <w:t>Решения рабочей группы принимаются простым большинством г</w:t>
      </w:r>
      <w:r w:rsidR="00B507FA" w:rsidRPr="00B507FA">
        <w:rPr>
          <w:color w:val="000000" w:themeColor="text1"/>
          <w:sz w:val="28"/>
          <w:szCs w:val="28"/>
        </w:rPr>
        <w:t>о</w:t>
      </w:r>
      <w:r w:rsidR="00B507FA" w:rsidRPr="00B507FA">
        <w:rPr>
          <w:color w:val="000000" w:themeColor="text1"/>
          <w:sz w:val="28"/>
          <w:szCs w:val="28"/>
        </w:rPr>
        <w:t xml:space="preserve">лосов присутствующих на заседании членов рабочей группы. 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507FA" w:rsidRPr="00B507FA">
        <w:rPr>
          <w:color w:val="000000" w:themeColor="text1"/>
          <w:sz w:val="28"/>
          <w:szCs w:val="28"/>
        </w:rPr>
        <w:t>.6</w:t>
      </w:r>
      <w:r>
        <w:rPr>
          <w:color w:val="000000" w:themeColor="text1"/>
          <w:sz w:val="28"/>
          <w:szCs w:val="28"/>
        </w:rPr>
        <w:t>. </w:t>
      </w:r>
      <w:r w:rsidR="00B507FA" w:rsidRPr="00B507FA">
        <w:rPr>
          <w:color w:val="000000" w:themeColor="text1"/>
          <w:sz w:val="28"/>
          <w:szCs w:val="28"/>
        </w:rPr>
        <w:t>Рабочая группа принимает решение по рассматриваемому вопросу путем открытого голосования простым большинством голосов от установле</w:t>
      </w:r>
      <w:r w:rsidR="00B507FA" w:rsidRPr="00B507FA">
        <w:rPr>
          <w:color w:val="000000" w:themeColor="text1"/>
          <w:sz w:val="28"/>
          <w:szCs w:val="28"/>
        </w:rPr>
        <w:t>н</w:t>
      </w:r>
      <w:r w:rsidR="00B507FA" w:rsidRPr="00B507FA">
        <w:rPr>
          <w:color w:val="000000" w:themeColor="text1"/>
          <w:sz w:val="28"/>
          <w:szCs w:val="28"/>
        </w:rPr>
        <w:t>ного числа членов рабочей группы. В случае равенства голосов решающим я</w:t>
      </w:r>
      <w:r w:rsidR="00B507FA" w:rsidRPr="00B507FA">
        <w:rPr>
          <w:color w:val="000000" w:themeColor="text1"/>
          <w:sz w:val="28"/>
          <w:szCs w:val="28"/>
        </w:rPr>
        <w:t>в</w:t>
      </w:r>
      <w:r w:rsidR="00B507FA" w:rsidRPr="00B507FA">
        <w:rPr>
          <w:color w:val="000000" w:themeColor="text1"/>
          <w:sz w:val="28"/>
          <w:szCs w:val="28"/>
        </w:rPr>
        <w:t>ляется голос руководителя рабочей группы.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507FA" w:rsidRPr="00B507FA">
        <w:rPr>
          <w:color w:val="000000" w:themeColor="text1"/>
          <w:sz w:val="28"/>
          <w:szCs w:val="28"/>
        </w:rPr>
        <w:t>.7</w:t>
      </w:r>
      <w:r>
        <w:rPr>
          <w:color w:val="000000" w:themeColor="text1"/>
          <w:sz w:val="28"/>
          <w:szCs w:val="28"/>
        </w:rPr>
        <w:t>. </w:t>
      </w:r>
      <w:r w:rsidR="00B507FA" w:rsidRPr="00B507FA">
        <w:rPr>
          <w:color w:val="000000" w:themeColor="text1"/>
          <w:sz w:val="28"/>
          <w:szCs w:val="28"/>
        </w:rPr>
        <w:t>Решения рабочей группы оформляются протоколом, который по</w:t>
      </w:r>
      <w:r w:rsidR="00B507FA" w:rsidRPr="00B507FA">
        <w:rPr>
          <w:color w:val="000000" w:themeColor="text1"/>
          <w:sz w:val="28"/>
          <w:szCs w:val="28"/>
        </w:rPr>
        <w:t>д</w:t>
      </w:r>
      <w:r w:rsidR="00B507FA" w:rsidRPr="00B507FA">
        <w:rPr>
          <w:color w:val="000000" w:themeColor="text1"/>
          <w:sz w:val="28"/>
          <w:szCs w:val="28"/>
        </w:rPr>
        <w:t>писывается руководителем рабочей группы и секретарем рабочей группы.</w:t>
      </w:r>
    </w:p>
    <w:p w:rsidR="00B507FA" w:rsidRPr="00B507FA" w:rsidRDefault="0007410D" w:rsidP="0007410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507FA" w:rsidRPr="00B507FA">
        <w:rPr>
          <w:color w:val="000000" w:themeColor="text1"/>
          <w:sz w:val="28"/>
          <w:szCs w:val="28"/>
        </w:rPr>
        <w:t>.8</w:t>
      </w:r>
      <w:r>
        <w:rPr>
          <w:color w:val="000000" w:themeColor="text1"/>
          <w:sz w:val="28"/>
          <w:szCs w:val="28"/>
        </w:rPr>
        <w:t>. </w:t>
      </w:r>
      <w:r w:rsidR="00B507FA" w:rsidRPr="00B507FA">
        <w:rPr>
          <w:color w:val="000000" w:themeColor="text1"/>
          <w:sz w:val="28"/>
          <w:szCs w:val="28"/>
        </w:rPr>
        <w:t>Решения рабочей группы носят рекомендательный характер.</w:t>
      </w:r>
    </w:p>
    <w:p w:rsidR="00B507FA" w:rsidRPr="00B507FA" w:rsidRDefault="00B507FA" w:rsidP="00B507FA">
      <w:pPr>
        <w:jc w:val="both"/>
        <w:rPr>
          <w:color w:val="000000" w:themeColor="text1"/>
          <w:sz w:val="28"/>
          <w:szCs w:val="28"/>
        </w:rPr>
      </w:pPr>
    </w:p>
    <w:p w:rsidR="00B507FA" w:rsidRPr="00B507FA" w:rsidRDefault="00B507FA" w:rsidP="00B507FA">
      <w:pPr>
        <w:jc w:val="both"/>
        <w:rPr>
          <w:color w:val="000000" w:themeColor="text1"/>
          <w:sz w:val="28"/>
          <w:szCs w:val="28"/>
        </w:rPr>
      </w:pPr>
    </w:p>
    <w:p w:rsidR="00B507FA" w:rsidRPr="00B507FA" w:rsidRDefault="00B507FA" w:rsidP="00B507FA">
      <w:pPr>
        <w:jc w:val="both"/>
        <w:rPr>
          <w:color w:val="000000" w:themeColor="text1"/>
          <w:sz w:val="28"/>
          <w:szCs w:val="28"/>
        </w:rPr>
      </w:pPr>
    </w:p>
    <w:p w:rsidR="00B507FA" w:rsidRDefault="00B507FA" w:rsidP="00E22447">
      <w:pPr>
        <w:ind w:left="5529"/>
        <w:jc w:val="both"/>
        <w:rPr>
          <w:color w:val="000000" w:themeColor="text1"/>
          <w:sz w:val="28"/>
          <w:szCs w:val="28"/>
        </w:rPr>
        <w:sectPr w:rsidR="00B507FA" w:rsidSect="00B507FA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B507FA">
        <w:rPr>
          <w:color w:val="000000" w:themeColor="text1"/>
          <w:spacing w:val="-4"/>
          <w:sz w:val="28"/>
          <w:szCs w:val="28"/>
        </w:rPr>
        <w:t>Департамент городского хозяйст</w:t>
      </w:r>
      <w:r w:rsidRPr="00B507FA">
        <w:rPr>
          <w:color w:val="000000" w:themeColor="text1"/>
          <w:sz w:val="28"/>
          <w:szCs w:val="28"/>
        </w:rPr>
        <w:t>ва администрации Волгограда</w:t>
      </w:r>
    </w:p>
    <w:p w:rsidR="00B507FA" w:rsidRPr="00B507FA" w:rsidRDefault="00B507FA" w:rsidP="00B507FA">
      <w:pPr>
        <w:ind w:left="6237"/>
        <w:jc w:val="both"/>
        <w:rPr>
          <w:sz w:val="28"/>
          <w:szCs w:val="28"/>
        </w:rPr>
      </w:pPr>
      <w:r w:rsidRPr="00B507FA">
        <w:rPr>
          <w:sz w:val="28"/>
          <w:szCs w:val="28"/>
        </w:rPr>
        <w:lastRenderedPageBreak/>
        <w:t>УТВЕРЖДЕН</w:t>
      </w:r>
    </w:p>
    <w:p w:rsidR="00B507FA" w:rsidRPr="00B507FA" w:rsidRDefault="00B507FA" w:rsidP="00B507FA">
      <w:pPr>
        <w:ind w:left="6237"/>
        <w:jc w:val="both"/>
        <w:rPr>
          <w:sz w:val="28"/>
          <w:szCs w:val="28"/>
        </w:rPr>
      </w:pPr>
      <w:r w:rsidRPr="00B507FA">
        <w:rPr>
          <w:sz w:val="28"/>
          <w:szCs w:val="28"/>
        </w:rPr>
        <w:t>постановлением</w:t>
      </w:r>
    </w:p>
    <w:p w:rsidR="00B507FA" w:rsidRPr="00B507FA" w:rsidRDefault="00B507FA" w:rsidP="00B507FA">
      <w:pPr>
        <w:ind w:left="6237"/>
        <w:jc w:val="both"/>
        <w:rPr>
          <w:sz w:val="28"/>
          <w:szCs w:val="28"/>
        </w:rPr>
      </w:pPr>
      <w:r w:rsidRPr="00B507FA">
        <w:rPr>
          <w:sz w:val="28"/>
          <w:szCs w:val="28"/>
        </w:rPr>
        <w:t>администрации Волгограда</w:t>
      </w:r>
    </w:p>
    <w:p w:rsidR="00B507FA" w:rsidRDefault="00B2271F" w:rsidP="00B507FA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06.12.2018  № 1703</w:t>
      </w:r>
    </w:p>
    <w:p w:rsidR="00B507FA" w:rsidRDefault="00B507FA" w:rsidP="00B507FA">
      <w:pPr>
        <w:ind w:left="6237"/>
        <w:jc w:val="both"/>
        <w:rPr>
          <w:sz w:val="28"/>
          <w:szCs w:val="28"/>
        </w:rPr>
      </w:pPr>
    </w:p>
    <w:p w:rsidR="00B507FA" w:rsidRPr="00B507FA" w:rsidRDefault="00B507FA" w:rsidP="00B507FA">
      <w:pPr>
        <w:ind w:left="6237"/>
        <w:jc w:val="both"/>
        <w:rPr>
          <w:sz w:val="28"/>
          <w:szCs w:val="28"/>
        </w:rPr>
      </w:pPr>
    </w:p>
    <w:p w:rsidR="00B507FA" w:rsidRDefault="00B507FA" w:rsidP="00B50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07FA" w:rsidRPr="00B507FA" w:rsidRDefault="00B507FA" w:rsidP="00B507FA">
      <w:pPr>
        <w:jc w:val="center"/>
        <w:rPr>
          <w:sz w:val="28"/>
          <w:szCs w:val="28"/>
        </w:rPr>
      </w:pPr>
      <w:r w:rsidRPr="00B507FA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B507FA">
        <w:rPr>
          <w:sz w:val="28"/>
          <w:szCs w:val="28"/>
        </w:rPr>
        <w:t>по разработке документов транспортного планирования</w:t>
      </w:r>
    </w:p>
    <w:p w:rsidR="00B507FA" w:rsidRPr="00B507FA" w:rsidRDefault="00B507FA" w:rsidP="00B507F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Pr="00B507FA">
        <w:rPr>
          <w:sz w:val="28"/>
          <w:szCs w:val="28"/>
        </w:rPr>
        <w:t xml:space="preserve"> рабочая группа)</w:t>
      </w:r>
    </w:p>
    <w:p w:rsidR="00B507FA" w:rsidRPr="00B507FA" w:rsidRDefault="00B507FA" w:rsidP="00B507FA">
      <w:pPr>
        <w:jc w:val="both"/>
        <w:rPr>
          <w:sz w:val="28"/>
          <w:szCs w:val="28"/>
        </w:rPr>
      </w:pPr>
    </w:p>
    <w:tbl>
      <w:tblPr>
        <w:tblStyle w:val="ab"/>
        <w:tblW w:w="958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4055"/>
        <w:gridCol w:w="5528"/>
      </w:tblGrid>
      <w:tr w:rsidR="00B507FA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7FA" w:rsidRPr="00B507FA" w:rsidRDefault="00B507FA" w:rsidP="00B507FA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Разумный</w:t>
            </w:r>
          </w:p>
          <w:p w:rsidR="00B507FA" w:rsidRPr="00B507FA" w:rsidRDefault="00B507FA" w:rsidP="00B507FA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07FA" w:rsidRDefault="00B507FA" w:rsidP="00B5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заместитель главы Волгограда, руковод</w:t>
            </w:r>
            <w:r w:rsidRPr="00B507FA">
              <w:rPr>
                <w:sz w:val="28"/>
                <w:szCs w:val="28"/>
              </w:rPr>
              <w:t>и</w:t>
            </w:r>
            <w:r w:rsidRPr="00B507FA">
              <w:rPr>
                <w:sz w:val="28"/>
                <w:szCs w:val="28"/>
              </w:rPr>
              <w:t>тель рабочей группы</w:t>
            </w:r>
            <w:r>
              <w:rPr>
                <w:sz w:val="28"/>
                <w:szCs w:val="28"/>
              </w:rPr>
              <w:t>,</w:t>
            </w:r>
          </w:p>
          <w:p w:rsidR="00B507FA" w:rsidRPr="00B507FA" w:rsidRDefault="00B507FA" w:rsidP="00B507FA">
            <w:pPr>
              <w:rPr>
                <w:sz w:val="12"/>
                <w:szCs w:val="12"/>
              </w:rPr>
            </w:pPr>
          </w:p>
        </w:tc>
      </w:tr>
      <w:tr w:rsidR="000E0393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0E0393" w:rsidRPr="00B507FA" w:rsidRDefault="000E0393" w:rsidP="000E0393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Дергачева</w:t>
            </w:r>
          </w:p>
          <w:p w:rsidR="000E0393" w:rsidRPr="00B507FA" w:rsidRDefault="000E0393" w:rsidP="000E0393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0393" w:rsidRDefault="000E0393" w:rsidP="000E0393">
            <w:pPr>
              <w:jc w:val="both"/>
              <w:rPr>
                <w:sz w:val="28"/>
                <w:szCs w:val="28"/>
              </w:rPr>
            </w:pPr>
            <w:r w:rsidRPr="000E0393">
              <w:rPr>
                <w:spacing w:val="-4"/>
                <w:sz w:val="28"/>
                <w:szCs w:val="28"/>
              </w:rPr>
              <w:t>– нача</w:t>
            </w:r>
            <w:r>
              <w:rPr>
                <w:spacing w:val="-4"/>
                <w:sz w:val="28"/>
                <w:szCs w:val="28"/>
              </w:rPr>
              <w:t>льник отдела контроля и приемки</w:t>
            </w:r>
            <w:r w:rsidRPr="000E0393">
              <w:rPr>
                <w:spacing w:val="-4"/>
                <w:sz w:val="28"/>
                <w:szCs w:val="28"/>
              </w:rPr>
              <w:t xml:space="preserve"> про</w:t>
            </w:r>
            <w:r w:rsidRPr="000E0393">
              <w:rPr>
                <w:spacing w:val="-4"/>
                <w:sz w:val="28"/>
                <w:szCs w:val="28"/>
              </w:rPr>
              <w:softHyphen/>
              <w:t>ектной</w:t>
            </w:r>
            <w:r w:rsidRPr="00B507FA">
              <w:rPr>
                <w:sz w:val="28"/>
                <w:szCs w:val="28"/>
              </w:rPr>
              <w:t xml:space="preserve"> документации Муниципального </w:t>
            </w:r>
            <w:r w:rsidR="00721C8B">
              <w:rPr>
                <w:sz w:val="28"/>
                <w:szCs w:val="28"/>
              </w:rPr>
              <w:t>уч</w:t>
            </w:r>
            <w:r w:rsidR="00721C8B">
              <w:rPr>
                <w:sz w:val="28"/>
                <w:szCs w:val="28"/>
              </w:rPr>
              <w:softHyphen/>
              <w:t>реждения коммунально-дорожного стро</w:t>
            </w:r>
            <w:r w:rsidR="00721C8B">
              <w:rPr>
                <w:sz w:val="28"/>
                <w:szCs w:val="28"/>
              </w:rPr>
              <w:t>и</w:t>
            </w:r>
            <w:r w:rsidR="00721C8B">
              <w:rPr>
                <w:sz w:val="28"/>
                <w:szCs w:val="28"/>
              </w:rPr>
              <w:t>тельства, ремонта и содержания</w:t>
            </w:r>
            <w:r w:rsidRPr="00B507FA">
              <w:rPr>
                <w:sz w:val="28"/>
                <w:szCs w:val="28"/>
              </w:rPr>
              <w:t>, секретарь рабочей группы</w:t>
            </w:r>
            <w:r>
              <w:rPr>
                <w:sz w:val="28"/>
                <w:szCs w:val="28"/>
              </w:rPr>
              <w:t xml:space="preserve"> </w:t>
            </w:r>
            <w:r w:rsidRPr="00B507F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0E0393" w:rsidRPr="000E0393" w:rsidRDefault="000E0393" w:rsidP="000E0393">
            <w:pPr>
              <w:jc w:val="both"/>
              <w:rPr>
                <w:sz w:val="12"/>
                <w:szCs w:val="12"/>
              </w:rPr>
            </w:pPr>
          </w:p>
        </w:tc>
      </w:tr>
      <w:tr w:rsidR="00B507FA" w:rsidRPr="00B507FA" w:rsidTr="00706D07"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07FA" w:rsidRDefault="00B507FA" w:rsidP="00B5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507FA">
              <w:rPr>
                <w:sz w:val="28"/>
                <w:szCs w:val="28"/>
              </w:rPr>
              <w:t>лены рабочей группы:</w:t>
            </w:r>
          </w:p>
          <w:p w:rsidR="00B507FA" w:rsidRPr="00B507FA" w:rsidRDefault="00B507FA" w:rsidP="00B507FA">
            <w:pPr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Васильев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– 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председатель комитета транспорта и д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рожного хозяйства Волгоградской области</w:t>
            </w:r>
            <w:r w:rsidRPr="00B507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Волоцков</w:t>
            </w:r>
            <w:proofErr w:type="spellEnd"/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депутат Волгоградской городской Думы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0E0393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начальник отдела безопасности дорожн</w:t>
            </w:r>
            <w:r w:rsidRPr="00B507FA">
              <w:rPr>
                <w:sz w:val="28"/>
                <w:szCs w:val="28"/>
              </w:rPr>
              <w:t>о</w:t>
            </w:r>
            <w:r w:rsidRPr="00B507FA">
              <w:rPr>
                <w:sz w:val="28"/>
                <w:szCs w:val="28"/>
              </w:rPr>
              <w:t>го движения департамента городского х</w:t>
            </w:r>
            <w:r w:rsidRPr="00B507FA">
              <w:rPr>
                <w:sz w:val="28"/>
                <w:szCs w:val="28"/>
              </w:rPr>
              <w:t>о</w:t>
            </w:r>
            <w:r w:rsidRPr="00B507FA">
              <w:rPr>
                <w:sz w:val="28"/>
                <w:szCs w:val="28"/>
              </w:rPr>
              <w:t>зяйства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proofErr w:type="spellStart"/>
            <w:r w:rsidRPr="00B507FA">
              <w:rPr>
                <w:sz w:val="28"/>
                <w:szCs w:val="28"/>
              </w:rPr>
              <w:t>Гимбатов</w:t>
            </w:r>
            <w:proofErr w:type="spellEnd"/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депутат Волгоградской городской Думы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0E0393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 xml:space="preserve">руководитель проектов </w:t>
            </w:r>
            <w:r>
              <w:rPr>
                <w:sz w:val="28"/>
                <w:szCs w:val="28"/>
              </w:rPr>
              <w:t>общества с 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ниченной ответственностью</w:t>
            </w:r>
            <w:r w:rsidRPr="00B507FA">
              <w:rPr>
                <w:sz w:val="28"/>
                <w:szCs w:val="28"/>
              </w:rPr>
              <w:t xml:space="preserve"> «Строй Инвест Проект»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D145D4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</w:t>
            </w:r>
            <w:proofErr w:type="spellEnd"/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руководитель департамента городского хозяйства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Владлен Владимирович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депутат Волгоградской городской Думы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0E0393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Колесников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721C8B">
              <w:rPr>
                <w:sz w:val="28"/>
                <w:szCs w:val="28"/>
              </w:rPr>
              <w:t>директор муниципального казенного предприятия</w:t>
            </w:r>
            <w:r w:rsidRPr="00B507FA">
              <w:rPr>
                <w:sz w:val="28"/>
                <w:szCs w:val="28"/>
              </w:rPr>
              <w:t xml:space="preserve"> «Городской центр управления пассажирскими перевозками» (по соглас</w:t>
            </w:r>
            <w:r w:rsidRPr="00B507FA">
              <w:rPr>
                <w:sz w:val="28"/>
                <w:szCs w:val="28"/>
              </w:rPr>
              <w:t>о</w:t>
            </w:r>
            <w:r w:rsidRPr="00B507FA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Комлев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 xml:space="preserve">заместитель руководителя департамента </w:t>
            </w:r>
            <w:r w:rsidRPr="00B507FA">
              <w:rPr>
                <w:spacing w:val="-4"/>
                <w:sz w:val="28"/>
                <w:szCs w:val="28"/>
              </w:rPr>
              <w:t>городского хозяйства администрации Волго</w:t>
            </w:r>
            <w:r>
              <w:rPr>
                <w:sz w:val="28"/>
                <w:szCs w:val="28"/>
              </w:rPr>
              <w:softHyphen/>
            </w:r>
            <w:r w:rsidRPr="00B507FA">
              <w:rPr>
                <w:sz w:val="28"/>
                <w:szCs w:val="28"/>
              </w:rPr>
              <w:lastRenderedPageBreak/>
              <w:t>града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Медведев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– 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начальник отдела транспортного обсл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у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живания населения воздушным, водным, желе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нодорожным транспортом комитета транспорта и дорожного хозяйства Волг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градской области (по согласованию)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Редин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руководитель </w:t>
            </w:r>
            <w:r w:rsidR="00721C8B" w:rsidRPr="00B507FA">
              <w:rPr>
                <w:sz w:val="28"/>
                <w:szCs w:val="28"/>
              </w:rPr>
              <w:t xml:space="preserve">Муниципального </w:t>
            </w:r>
            <w:r w:rsidR="00721C8B">
              <w:rPr>
                <w:sz w:val="28"/>
                <w:szCs w:val="28"/>
              </w:rPr>
              <w:t>учрежд</w:t>
            </w:r>
            <w:r w:rsidR="00721C8B">
              <w:rPr>
                <w:sz w:val="28"/>
                <w:szCs w:val="28"/>
              </w:rPr>
              <w:t>е</w:t>
            </w:r>
            <w:r w:rsidR="00721C8B">
              <w:rPr>
                <w:sz w:val="28"/>
                <w:szCs w:val="28"/>
              </w:rPr>
              <w:t>ния коммунально-дорожного строител</w:t>
            </w:r>
            <w:r w:rsidR="00721C8B">
              <w:rPr>
                <w:sz w:val="28"/>
                <w:szCs w:val="28"/>
              </w:rPr>
              <w:t>ь</w:t>
            </w:r>
            <w:r w:rsidR="00721C8B">
              <w:rPr>
                <w:sz w:val="28"/>
                <w:szCs w:val="28"/>
              </w:rPr>
              <w:t>ства, ремонта и содержания</w:t>
            </w:r>
            <w:r w:rsidR="00721C8B" w:rsidRPr="00B507FA">
              <w:rPr>
                <w:sz w:val="28"/>
                <w:szCs w:val="28"/>
              </w:rPr>
              <w:t xml:space="preserve"> </w:t>
            </w:r>
            <w:r w:rsidRPr="00B507FA">
              <w:rPr>
                <w:sz w:val="28"/>
                <w:szCs w:val="28"/>
              </w:rPr>
              <w:t>(по согласов</w:t>
            </w:r>
            <w:r w:rsidRPr="00B507FA">
              <w:rPr>
                <w:sz w:val="28"/>
                <w:szCs w:val="28"/>
              </w:rPr>
              <w:t>а</w:t>
            </w:r>
            <w:r w:rsidRPr="00B507FA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proofErr w:type="spellStart"/>
            <w:r w:rsidRPr="00B507FA">
              <w:rPr>
                <w:sz w:val="28"/>
                <w:szCs w:val="28"/>
              </w:rPr>
              <w:t>Сивоконь</w:t>
            </w:r>
            <w:proofErr w:type="spellEnd"/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– 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заместитель председателя комитета транспорта и дорожного хозяйства Волг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B507FA">
              <w:rPr>
                <w:rFonts w:eastAsia="Arial Unicode MS"/>
                <w:color w:val="000000"/>
                <w:sz w:val="28"/>
                <w:szCs w:val="28"/>
              </w:rPr>
              <w:t>градской области</w:t>
            </w:r>
            <w:r w:rsidRPr="00B507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B507FA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Улыбин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Default="00D145D4" w:rsidP="00D145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>заместитель директора госуд</w:t>
            </w:r>
            <w:r w:rsidR="00A572BF">
              <w:rPr>
                <w:sz w:val="28"/>
                <w:szCs w:val="28"/>
              </w:rPr>
              <w:t>арственного казенного учреждения</w:t>
            </w:r>
            <w:r w:rsidRPr="00B507FA">
              <w:rPr>
                <w:sz w:val="28"/>
                <w:szCs w:val="28"/>
              </w:rPr>
              <w:t xml:space="preserve"> «Безопасный рег</w:t>
            </w:r>
            <w:r w:rsidRPr="00B507FA">
              <w:rPr>
                <w:sz w:val="28"/>
                <w:szCs w:val="28"/>
              </w:rPr>
              <w:t>и</w:t>
            </w:r>
            <w:r w:rsidRPr="00B507FA">
              <w:rPr>
                <w:sz w:val="28"/>
                <w:szCs w:val="28"/>
              </w:rPr>
              <w:t>он»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145D4" w:rsidRPr="000E0393" w:rsidRDefault="00D145D4" w:rsidP="00D145D4">
            <w:pPr>
              <w:jc w:val="both"/>
              <w:rPr>
                <w:sz w:val="12"/>
                <w:szCs w:val="12"/>
              </w:rPr>
            </w:pPr>
          </w:p>
        </w:tc>
      </w:tr>
      <w:tr w:rsidR="00D145D4" w:rsidRPr="00B507FA" w:rsidTr="00706D07"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Хабаров</w:t>
            </w:r>
          </w:p>
          <w:p w:rsidR="00D145D4" w:rsidRPr="00B507FA" w:rsidRDefault="00D145D4" w:rsidP="00D145D4">
            <w:pPr>
              <w:rPr>
                <w:sz w:val="28"/>
                <w:szCs w:val="28"/>
              </w:rPr>
            </w:pPr>
            <w:r w:rsidRPr="00B507FA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45D4" w:rsidRPr="00CA7B65" w:rsidRDefault="00D145D4" w:rsidP="001E3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B507FA">
              <w:rPr>
                <w:sz w:val="28"/>
                <w:szCs w:val="28"/>
              </w:rPr>
              <w:t xml:space="preserve">заместитель руководителя </w:t>
            </w:r>
            <w:r w:rsidR="001E38DD" w:rsidRPr="00B507FA">
              <w:rPr>
                <w:sz w:val="28"/>
                <w:szCs w:val="28"/>
              </w:rPr>
              <w:t>Муниципал</w:t>
            </w:r>
            <w:r w:rsidR="001E38DD" w:rsidRPr="00B507FA">
              <w:rPr>
                <w:sz w:val="28"/>
                <w:szCs w:val="28"/>
              </w:rPr>
              <w:t>ь</w:t>
            </w:r>
            <w:r w:rsidR="001E38DD" w:rsidRPr="00B507FA">
              <w:rPr>
                <w:sz w:val="28"/>
                <w:szCs w:val="28"/>
              </w:rPr>
              <w:t xml:space="preserve">ного </w:t>
            </w:r>
            <w:r w:rsidR="001E38DD">
              <w:rPr>
                <w:sz w:val="28"/>
                <w:szCs w:val="28"/>
              </w:rPr>
              <w:t>учреждения коммунально-дорожного строительства, ремонта и содержания</w:t>
            </w:r>
            <w:r w:rsidRPr="00B507F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507FA" w:rsidRDefault="00B507FA" w:rsidP="00B507FA">
      <w:pPr>
        <w:jc w:val="both"/>
        <w:rPr>
          <w:sz w:val="28"/>
          <w:szCs w:val="28"/>
        </w:rPr>
      </w:pPr>
    </w:p>
    <w:p w:rsidR="000E0393" w:rsidRDefault="000E0393" w:rsidP="00B507FA">
      <w:pPr>
        <w:jc w:val="both"/>
        <w:rPr>
          <w:sz w:val="28"/>
          <w:szCs w:val="28"/>
        </w:rPr>
      </w:pPr>
    </w:p>
    <w:p w:rsidR="000E0393" w:rsidRDefault="000E0393" w:rsidP="00B507FA">
      <w:pPr>
        <w:jc w:val="both"/>
        <w:rPr>
          <w:sz w:val="28"/>
          <w:szCs w:val="28"/>
        </w:rPr>
      </w:pPr>
    </w:p>
    <w:p w:rsidR="00B507FA" w:rsidRPr="00B507FA" w:rsidRDefault="00B507FA" w:rsidP="00E22447">
      <w:pPr>
        <w:ind w:left="5529"/>
        <w:jc w:val="both"/>
        <w:rPr>
          <w:sz w:val="28"/>
          <w:szCs w:val="28"/>
        </w:rPr>
      </w:pPr>
      <w:r w:rsidRPr="000E0393">
        <w:rPr>
          <w:spacing w:val="-4"/>
          <w:sz w:val="28"/>
          <w:szCs w:val="28"/>
        </w:rPr>
        <w:t>Департамент городского хозяйства</w:t>
      </w:r>
      <w:r w:rsidRPr="00B507FA">
        <w:rPr>
          <w:sz w:val="28"/>
          <w:szCs w:val="28"/>
        </w:rPr>
        <w:t xml:space="preserve"> администрации Волгограда</w:t>
      </w:r>
    </w:p>
    <w:sectPr w:rsidR="00B507FA" w:rsidRPr="00B507FA" w:rsidSect="00B507FA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0D" w:rsidRDefault="003A1B0D">
      <w:r>
        <w:separator/>
      </w:r>
    </w:p>
  </w:endnote>
  <w:endnote w:type="continuationSeparator" w:id="0">
    <w:p w:rsidR="003A1B0D" w:rsidRDefault="003A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0D" w:rsidRDefault="003A1B0D">
      <w:r>
        <w:separator/>
      </w:r>
    </w:p>
  </w:footnote>
  <w:footnote w:type="continuationSeparator" w:id="0">
    <w:p w:rsidR="003A1B0D" w:rsidRDefault="003A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1191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106B6"/>
    <w:rsid w:val="00021F44"/>
    <w:rsid w:val="0003521B"/>
    <w:rsid w:val="0007410D"/>
    <w:rsid w:val="00082C1D"/>
    <w:rsid w:val="00082C82"/>
    <w:rsid w:val="00082EC4"/>
    <w:rsid w:val="00083D02"/>
    <w:rsid w:val="000A0479"/>
    <w:rsid w:val="000A65CD"/>
    <w:rsid w:val="000B156E"/>
    <w:rsid w:val="000C1246"/>
    <w:rsid w:val="000E0393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009A"/>
    <w:rsid w:val="001C62A1"/>
    <w:rsid w:val="001E38DD"/>
    <w:rsid w:val="002033F1"/>
    <w:rsid w:val="0022049F"/>
    <w:rsid w:val="00283D57"/>
    <w:rsid w:val="002869EF"/>
    <w:rsid w:val="00286D3B"/>
    <w:rsid w:val="00291F42"/>
    <w:rsid w:val="002A2E13"/>
    <w:rsid w:val="002C56F6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A1B0D"/>
    <w:rsid w:val="003B3B49"/>
    <w:rsid w:val="003B50BB"/>
    <w:rsid w:val="003C36D9"/>
    <w:rsid w:val="003F1370"/>
    <w:rsid w:val="003F1B2F"/>
    <w:rsid w:val="003F24E0"/>
    <w:rsid w:val="00401E7C"/>
    <w:rsid w:val="004221C6"/>
    <w:rsid w:val="004355FE"/>
    <w:rsid w:val="0046457A"/>
    <w:rsid w:val="00464A2D"/>
    <w:rsid w:val="00465B55"/>
    <w:rsid w:val="004800C0"/>
    <w:rsid w:val="00480296"/>
    <w:rsid w:val="00493CBE"/>
    <w:rsid w:val="00497F01"/>
    <w:rsid w:val="004D5E0C"/>
    <w:rsid w:val="004E1DAB"/>
    <w:rsid w:val="004E1EA5"/>
    <w:rsid w:val="00513C5B"/>
    <w:rsid w:val="00515613"/>
    <w:rsid w:val="00517069"/>
    <w:rsid w:val="00575E28"/>
    <w:rsid w:val="00576DBB"/>
    <w:rsid w:val="00580D8E"/>
    <w:rsid w:val="00595901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3E94"/>
    <w:rsid w:val="006F492F"/>
    <w:rsid w:val="006F6676"/>
    <w:rsid w:val="00706D07"/>
    <w:rsid w:val="00720B83"/>
    <w:rsid w:val="00721C8B"/>
    <w:rsid w:val="007257CF"/>
    <w:rsid w:val="0074023B"/>
    <w:rsid w:val="00747890"/>
    <w:rsid w:val="007543F1"/>
    <w:rsid w:val="00765438"/>
    <w:rsid w:val="0076796F"/>
    <w:rsid w:val="0077102B"/>
    <w:rsid w:val="00784BEC"/>
    <w:rsid w:val="007A5B32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40D12"/>
    <w:rsid w:val="00946500"/>
    <w:rsid w:val="00971C60"/>
    <w:rsid w:val="009844E7"/>
    <w:rsid w:val="009947F4"/>
    <w:rsid w:val="009D1EDB"/>
    <w:rsid w:val="00A01CF0"/>
    <w:rsid w:val="00A02541"/>
    <w:rsid w:val="00A44D2C"/>
    <w:rsid w:val="00A572BF"/>
    <w:rsid w:val="00A647A3"/>
    <w:rsid w:val="00A723AD"/>
    <w:rsid w:val="00AB5DA6"/>
    <w:rsid w:val="00AC0F46"/>
    <w:rsid w:val="00AC1B51"/>
    <w:rsid w:val="00AC5D74"/>
    <w:rsid w:val="00AD1CB4"/>
    <w:rsid w:val="00AD596F"/>
    <w:rsid w:val="00AE1105"/>
    <w:rsid w:val="00AF6961"/>
    <w:rsid w:val="00B07A9F"/>
    <w:rsid w:val="00B2271F"/>
    <w:rsid w:val="00B23276"/>
    <w:rsid w:val="00B35CF9"/>
    <w:rsid w:val="00B41DD0"/>
    <w:rsid w:val="00B466F7"/>
    <w:rsid w:val="00B47415"/>
    <w:rsid w:val="00B507FA"/>
    <w:rsid w:val="00B65597"/>
    <w:rsid w:val="00B67256"/>
    <w:rsid w:val="00B97F6E"/>
    <w:rsid w:val="00BA09DF"/>
    <w:rsid w:val="00BA0FED"/>
    <w:rsid w:val="00BC21DF"/>
    <w:rsid w:val="00BC6B58"/>
    <w:rsid w:val="00BC7EA8"/>
    <w:rsid w:val="00BD3AE7"/>
    <w:rsid w:val="00BE635B"/>
    <w:rsid w:val="00BE69EF"/>
    <w:rsid w:val="00C11F6A"/>
    <w:rsid w:val="00C13BCA"/>
    <w:rsid w:val="00C15D32"/>
    <w:rsid w:val="00C16DAD"/>
    <w:rsid w:val="00C276B3"/>
    <w:rsid w:val="00C31D05"/>
    <w:rsid w:val="00C6097D"/>
    <w:rsid w:val="00C806CB"/>
    <w:rsid w:val="00C921B9"/>
    <w:rsid w:val="00CA7B65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5D4"/>
    <w:rsid w:val="00D14A7E"/>
    <w:rsid w:val="00D232CE"/>
    <w:rsid w:val="00D2637A"/>
    <w:rsid w:val="00D306D6"/>
    <w:rsid w:val="00D31676"/>
    <w:rsid w:val="00D5695D"/>
    <w:rsid w:val="00D7659C"/>
    <w:rsid w:val="00D9150E"/>
    <w:rsid w:val="00DB416A"/>
    <w:rsid w:val="00DB52A4"/>
    <w:rsid w:val="00DB6D22"/>
    <w:rsid w:val="00DC189A"/>
    <w:rsid w:val="00DD373D"/>
    <w:rsid w:val="00E01008"/>
    <w:rsid w:val="00E05E16"/>
    <w:rsid w:val="00E22447"/>
    <w:rsid w:val="00E4267D"/>
    <w:rsid w:val="00E512A0"/>
    <w:rsid w:val="00E653FF"/>
    <w:rsid w:val="00E95C6C"/>
    <w:rsid w:val="00F00135"/>
    <w:rsid w:val="00F07392"/>
    <w:rsid w:val="00F236E6"/>
    <w:rsid w:val="00F25B06"/>
    <w:rsid w:val="00F33E94"/>
    <w:rsid w:val="00F46D83"/>
    <w:rsid w:val="00F472D5"/>
    <w:rsid w:val="00F53073"/>
    <w:rsid w:val="00F64495"/>
    <w:rsid w:val="00F70C72"/>
    <w:rsid w:val="00F72BAA"/>
    <w:rsid w:val="00F865A1"/>
    <w:rsid w:val="00FB6976"/>
    <w:rsid w:val="00FD6A30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8124CF4279AA703687B8187EA7742D9C11E11130D35EAEE5D6260AEF360F8DCC2289D671CEB78158C91Dn12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8124CF4279AA703687B8187EA7742D9F10E711328009ACB483280FE766559DC86BDED36DC7A89E5BD71E11BCn72E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CA0419CDB9212EEF8EFC07DBF659FF8D0A39A33FAF24924A18CB5454FCE78EE9F80A3D300DC2C468106E6811BDB7A3C8FABC13F3c7Z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124CF4279AA703687B8187EA7742D9C19E61D338309ACB483280FE766559DC86BDED36DC7A89E5BD71E11BCn72EL" TargetMode="External"/><Relationship Id="rId10" Type="http://schemas.openxmlformats.org/officeDocument/2006/relationships/hyperlink" Target="consultantplus://offline/ref=00CA0419CDB9212EEF8EFC07DBF659FF8D0A38A936AF24924A18CB5454FCE78EE9F80A38320EC2C468106E6811BDB7A3C8FABC13F3c7ZC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38124CF4279AA703687B8187EA7742D9C19E61C398109ACB483280FE766559DC86BDED36DC7A89E5BD71E11BCn7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FD7A3-D587-4F4F-B955-7D3339531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B6CC7-9281-49E5-839E-7E754CA85EB3}"/>
</file>

<file path=customXml/itemProps3.xml><?xml version="1.0" encoding="utf-8"?>
<ds:datastoreItem xmlns:ds="http://schemas.openxmlformats.org/officeDocument/2006/customXml" ds:itemID="{2FBF053A-5F31-4301-BE8D-1A08A5B434BB}"/>
</file>

<file path=customXml/itemProps4.xml><?xml version="1.0" encoding="utf-8"?>
<ds:datastoreItem xmlns:ds="http://schemas.openxmlformats.org/officeDocument/2006/customXml" ds:itemID="{35AA1AA3-7261-4B4E-99D4-FDE42E121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2018-11-28T06:55:00Z</cp:lastPrinted>
  <dcterms:created xsi:type="dcterms:W3CDTF">2018-12-03T05:43:00Z</dcterms:created>
  <dcterms:modified xsi:type="dcterms:W3CDTF">2018-12-07T09:48:00Z</dcterms:modified>
</cp:coreProperties>
</file>